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right" w:tblpY="61"/>
        <w:tblW w:w="2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</w:tblGrid>
      <w:tr w14:paraId="33694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06" w:type="dxa"/>
            <w:noWrap w:val="0"/>
            <w:vAlign w:val="center"/>
          </w:tcPr>
          <w:p w14:paraId="683D68B2">
            <w:pPr>
              <w:pStyle w:val="2"/>
              <w:jc w:val="left"/>
              <w:rPr>
                <w:rFonts w:ascii="黑体" w:hAnsi="黑体" w:eastAsia="黑体"/>
                <w:b w:val="0"/>
                <w:sz w:val="24"/>
                <w:szCs w:val="24"/>
              </w:rPr>
            </w:pPr>
            <w:r>
              <w:rPr>
                <w:rFonts w:ascii="黑体" w:hAnsi="黑体" w:eastAsia="黑体"/>
                <w:b w:val="0"/>
                <w:sz w:val="24"/>
                <w:szCs w:val="24"/>
              </w:rPr>
              <w:t>项目编号</w:t>
            </w:r>
          </w:p>
        </w:tc>
      </w:tr>
      <w:tr w14:paraId="4423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06" w:type="dxa"/>
            <w:noWrap w:val="0"/>
            <w:vAlign w:val="center"/>
          </w:tcPr>
          <w:p w14:paraId="41117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auto"/>
              <w:jc w:val="center"/>
              <w:textAlignment w:val="baseline"/>
              <w:outlineLvl w:val="9"/>
              <w:rPr>
                <w:rFonts w:ascii="黑体" w:hAnsi="黑体" w:eastAsia="黑体" w:cs="宋体"/>
                <w:b w:val="0"/>
                <w:bCs/>
                <w:snapToGrid w:val="0"/>
                <w:color w:val="000000"/>
                <w:kern w:val="36"/>
                <w:sz w:val="24"/>
                <w:szCs w:val="24"/>
                <w:lang w:val="en-US" w:eastAsia="en-US" w:bidi="ar-SA"/>
              </w:rPr>
            </w:pPr>
          </w:p>
        </w:tc>
      </w:tr>
    </w:tbl>
    <w:p w14:paraId="72C9B7D1">
      <w:pPr>
        <w:pStyle w:val="6"/>
        <w:widowControl/>
      </w:pPr>
    </w:p>
    <w:p w14:paraId="037AB247">
      <w:pPr>
        <w:pStyle w:val="6"/>
        <w:widowControl/>
      </w:pPr>
    </w:p>
    <w:p w14:paraId="3D0AAE5D">
      <w:pPr>
        <w:pStyle w:val="6"/>
        <w:widowControl/>
      </w:pPr>
    </w:p>
    <w:p w14:paraId="45492C70">
      <w:pPr>
        <w:pStyle w:val="6"/>
        <w:widowControl/>
      </w:pPr>
    </w:p>
    <w:p w14:paraId="4C656A20">
      <w:pPr>
        <w:pStyle w:val="6"/>
        <w:jc w:val="center"/>
      </w:pPr>
      <mc:AlternateContent>
        <mc:Choice Requires="wpsCustomData">
          <wpsCustomData:docfieldStart id="0" docfieldname="标题_3" hidden="0" print="1" readonly="0" index="8"/>
        </mc:Choice>
      </mc:AlternateContent>
      <w:r>
        <w:rPr>
          <w:rFonts w:hint="eastAsia"/>
          <w:lang w:val="en-US" w:eastAsia="zh-CN"/>
        </w:rPr>
        <w:t>2026年湖南开放大学</w:t>
      </w:r>
      <w:r>
        <w:t>老年教育</w:t>
      </w:r>
    </w:p>
    <w:p w14:paraId="40E95525">
      <w:pPr>
        <w:pStyle w:val="6"/>
        <w:jc w:val="center"/>
      </w:pPr>
      <w:r>
        <w:t>精品</w:t>
      </w:r>
      <w:r>
        <w:rPr>
          <w:rFonts w:hint="eastAsia"/>
          <w:lang w:val="en-US" w:eastAsia="zh-CN"/>
        </w:rPr>
        <w:t>视频</w:t>
      </w:r>
      <w:r>
        <w:t>课程建设</w:t>
      </w:r>
    </w:p>
    <w:p w14:paraId="51CAB32E">
      <w:pPr>
        <w:pStyle w:val="6"/>
        <w:jc w:val="center"/>
        <w:rPr>
          <w:rFonts w:hint="eastAsia" w:eastAsia="方正小标宋简体"/>
          <w:lang w:eastAsia="zh-CN"/>
        </w:rPr>
      </w:pPr>
      <w:bookmarkStart w:id="0" w:name="_GoBack"/>
      <w:bookmarkEnd w:id="0"/>
      <w:r>
        <w:t>申报书</w:t>
      </w:r>
    </w:p>
    <mc:AlternateContent>
      <mc:Choice Requires="wpsCustomData">
        <wpsCustomData:docfieldEnd id="0"/>
      </mc:Choice>
    </mc:AlternateContent>
    <w:p w14:paraId="532B8BCB">
      <w:pPr>
        <w:pStyle w:val="6"/>
        <w:widowControl/>
        <w:rPr>
          <w:rFonts w:hint="eastAsia" w:eastAsia="方正小标宋简体"/>
          <w:lang w:eastAsia="zh-CN"/>
        </w:rPr>
      </w:pPr>
    </w:p>
    <w:p w14:paraId="54E849A5">
      <w:pPr>
        <w:pStyle w:val="3"/>
        <w:bidi w:val="0"/>
        <w:spacing w:beforeAutospacing="0" w:afterAutospacing="0" w:line="300" w:lineRule="exact"/>
        <w:rPr>
          <w:rFonts w:hint="eastAsia"/>
          <w:lang w:eastAsia="zh-CN"/>
        </w:rPr>
      </w:pPr>
    </w:p>
    <w:p w14:paraId="28B69CBC">
      <w:pPr>
        <w:spacing w:line="600" w:lineRule="exact"/>
        <w:ind w:right="28"/>
        <w:rPr>
          <w:rFonts w:hint="eastAsia" w:ascii="黑体" w:hAnsi="黑体" w:eastAsia="黑体"/>
          <w:sz w:val="32"/>
          <w:szCs w:val="36"/>
          <w:lang w:eastAsia="zh-CN"/>
        </w:rPr>
      </w:pPr>
    </w:p>
    <w:p w14:paraId="2A6E9D78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  <w:lang w:eastAsia="zh-CN"/>
        </w:rPr>
      </w:pPr>
    </w:p>
    <w:p w14:paraId="76FD58F1">
      <w:pPr>
        <w:spacing w:line="600" w:lineRule="exact"/>
        <w:ind w:right="28" w:firstLine="1280" w:firstLineChars="400"/>
        <w:rPr>
          <w:rFonts w:hint="eastAsia" w:eastAsia="宋体"/>
          <w:lang w:eastAsia="zh-CN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 xml:space="preserve">课程名称：  </w:t>
      </w:r>
    </w:p>
    <w:p w14:paraId="0439C2CA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  <w:u w:val="single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  <w:r>
        <w:rPr>
          <w:rFonts w:hint="eastAsia" w:ascii="黑体" w:hAnsi="黑体" w:eastAsia="黑体"/>
          <w:sz w:val="32"/>
          <w:szCs w:val="36"/>
          <w:lang w:eastAsia="zh-CN"/>
        </w:rPr>
        <w:t xml:space="preserve">  </w:t>
      </w:r>
    </w:p>
    <w:p w14:paraId="3FDD28E7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  <w:r>
        <w:rPr>
          <w:rFonts w:hint="eastAsia" w:ascii="黑体" w:hAnsi="黑体" w:eastAsia="黑体"/>
          <w:sz w:val="32"/>
          <w:szCs w:val="36"/>
          <w:lang w:eastAsia="zh-CN"/>
        </w:rPr>
        <w:t xml:space="preserve">  </w:t>
      </w:r>
    </w:p>
    <w:p w14:paraId="102BF243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  <w:lang w:eastAsia="zh-CN"/>
        </w:rPr>
      </w:pPr>
      <w:r>
        <w:rPr>
          <w:rFonts w:hint="eastAsia" w:ascii="黑体" w:hAnsi="黑体" w:eastAsia="黑体"/>
          <w:sz w:val="32"/>
          <w:szCs w:val="36"/>
        </w:rPr>
        <w:t>申报单位：</w:t>
      </w:r>
      <w:r>
        <w:rPr>
          <w:rFonts w:hint="eastAsia" w:ascii="黑体" w:hAnsi="黑体" w:eastAsia="黑体"/>
          <w:sz w:val="32"/>
          <w:szCs w:val="36"/>
          <w:lang w:eastAsia="zh-CN"/>
        </w:rPr>
        <w:t xml:space="preserve">  </w:t>
      </w:r>
    </w:p>
    <w:p w14:paraId="3B052F39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szCs w:val="36"/>
        </w:rPr>
      </w:pPr>
    </w:p>
    <w:p w14:paraId="6E94E52D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szCs w:val="36"/>
        </w:rPr>
      </w:pPr>
    </w:p>
    <w:p w14:paraId="37C837B2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szCs w:val="36"/>
        </w:rPr>
      </w:pPr>
    </w:p>
    <w:p w14:paraId="6707DDDE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szCs w:val="36"/>
        </w:rPr>
      </w:pPr>
    </w:p>
    <w:p w14:paraId="24510E35">
      <w:pPr>
        <w:snapToGrid w:val="0"/>
        <w:spacing w:line="240" w:lineRule="atLeast"/>
        <w:ind w:firstLine="3840" w:firstLineChars="1200"/>
        <w:jc w:val="both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33881B32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lang w:val="en-US" w:eastAsia="zh-CN"/>
        </w:rPr>
      </w:pPr>
    </w:p>
    <w:p w14:paraId="202202FB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lang w:val="en-US" w:eastAsia="zh-CN"/>
        </w:rPr>
      </w:pPr>
    </w:p>
    <w:p w14:paraId="4ADB2487">
      <w:pPr>
        <w:snapToGrid w:val="0"/>
        <w:spacing w:line="240" w:lineRule="atLeast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老年教育学院</w:t>
      </w:r>
      <w:r>
        <w:rPr>
          <w:rFonts w:ascii="黑体" w:hAnsi="黑体" w:eastAsia="黑体"/>
          <w:sz w:val="32"/>
        </w:rPr>
        <w:t>制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28" w:type="dxa"/>
          <w:left w:w="28" w:type="dxa"/>
          <w:bottom w:w="57" w:type="dxa"/>
          <w:right w:w="57" w:type="dxa"/>
        </w:tblCellMar>
      </w:tblPr>
      <w:tblGrid>
        <w:gridCol w:w="1531"/>
        <w:gridCol w:w="503"/>
        <w:gridCol w:w="1080"/>
        <w:gridCol w:w="1214"/>
        <w:gridCol w:w="334"/>
        <w:gridCol w:w="712"/>
        <w:gridCol w:w="420"/>
        <w:gridCol w:w="827"/>
        <w:gridCol w:w="20"/>
        <w:gridCol w:w="562"/>
        <w:gridCol w:w="1721"/>
      </w:tblGrid>
      <w:tr w14:paraId="2E06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1140" w:type="pct"/>
            <w:gridSpan w:val="2"/>
            <w:noWrap w:val="0"/>
            <w:vAlign w:val="center"/>
          </w:tcPr>
          <w:p w14:paraId="0A25772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课程名称</w:t>
            </w:r>
          </w:p>
        </w:tc>
        <w:tc>
          <w:tcPr>
            <w:tcW w:w="1285" w:type="pct"/>
            <w:gridSpan w:val="2"/>
            <w:noWrap w:val="0"/>
            <w:vAlign w:val="center"/>
          </w:tcPr>
          <w:p w14:paraId="7EC7CFFD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pct"/>
            <w:gridSpan w:val="4"/>
            <w:noWrap w:val="0"/>
            <w:vAlign w:val="center"/>
          </w:tcPr>
          <w:p w14:paraId="5391190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课程负责人</w:t>
            </w:r>
          </w:p>
        </w:tc>
        <w:tc>
          <w:tcPr>
            <w:tcW w:w="1290" w:type="pct"/>
            <w:gridSpan w:val="3"/>
            <w:noWrap w:val="0"/>
            <w:vAlign w:val="center"/>
          </w:tcPr>
          <w:p w14:paraId="66C2A55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D76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cantSplit/>
          <w:trHeight w:val="561" w:hRule="atLeast"/>
        </w:trPr>
        <w:tc>
          <w:tcPr>
            <w:tcW w:w="114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879AE7"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课程</w:t>
            </w:r>
            <w:r>
              <w:rPr>
                <w:rFonts w:hint="eastAsia" w:ascii="宋体" w:hAnsi="宋体" w:eastAsia="宋体"/>
                <w:sz w:val="24"/>
                <w:szCs w:val="15"/>
                <w:lang w:val="en-US" w:eastAsia="zh-CN"/>
              </w:rPr>
              <w:t>类别</w:t>
            </w:r>
          </w:p>
        </w:tc>
        <w:tc>
          <w:tcPr>
            <w:tcW w:w="3859" w:type="pct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4FE485B0"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15"/>
                <w:lang w:val="en-US" w:eastAsia="zh-CN"/>
              </w:rPr>
              <w:t>数字生活安全赋能类</w:t>
            </w:r>
            <w:r>
              <w:rPr>
                <w:rFonts w:hint="eastAsia" w:ascii="宋体" w:hAnsi="宋体"/>
                <w:sz w:val="24"/>
                <w:szCs w:val="15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15"/>
                <w:lang w:val="en-US" w:eastAsia="zh-CN"/>
              </w:rPr>
              <w:t xml:space="preserve">健康养生科学康养类 □文化素养生活品质类  </w:t>
            </w:r>
            <w:r>
              <w:rPr>
                <w:rFonts w:hint="eastAsia" w:ascii="宋体" w:hAnsi="宋体" w:eastAsia="宋体"/>
                <w:sz w:val="24"/>
                <w:szCs w:val="15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15"/>
                <w:lang w:val="en-US" w:eastAsia="zh-CN"/>
              </w:rPr>
              <w:t>其他类</w:t>
            </w:r>
          </w:p>
        </w:tc>
      </w:tr>
      <w:tr w14:paraId="663B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cantSplit/>
          <w:trHeight w:val="488" w:hRule="atLeast"/>
        </w:trPr>
        <w:tc>
          <w:tcPr>
            <w:tcW w:w="1140" w:type="pct"/>
            <w:gridSpan w:val="2"/>
            <w:noWrap w:val="0"/>
            <w:vAlign w:val="center"/>
          </w:tcPr>
          <w:p w14:paraId="3C38BF14">
            <w:pPr>
              <w:spacing w:line="300" w:lineRule="auto"/>
              <w:jc w:val="center"/>
              <w:rPr>
                <w:rFonts w:ascii="宋体" w:hAnsi="宋体"/>
                <w:sz w:val="24"/>
                <w:szCs w:val="15"/>
              </w:rPr>
            </w:pPr>
            <w:r>
              <w:rPr>
                <w:rFonts w:hint="eastAsia" w:ascii="宋体" w:hAnsi="宋体" w:eastAsia="宋体"/>
                <w:sz w:val="24"/>
                <w:szCs w:val="15"/>
                <w:lang w:val="en-US" w:eastAsia="zh-CN"/>
              </w:rPr>
              <w:t>课程</w:t>
            </w:r>
            <w:r>
              <w:rPr>
                <w:rFonts w:hint="eastAsia" w:ascii="宋体" w:hAnsi="宋体"/>
                <w:sz w:val="24"/>
                <w:szCs w:val="15"/>
              </w:rPr>
              <w:t>学时</w:t>
            </w:r>
          </w:p>
        </w:tc>
        <w:tc>
          <w:tcPr>
            <w:tcW w:w="3859" w:type="pct"/>
            <w:gridSpan w:val="9"/>
            <w:noWrap w:val="0"/>
            <w:vAlign w:val="center"/>
          </w:tcPr>
          <w:p w14:paraId="3E73381A">
            <w:pPr>
              <w:spacing w:line="300" w:lineRule="auto"/>
              <w:jc w:val="center"/>
              <w:rPr>
                <w:rFonts w:ascii="宋体" w:hAnsi="宋体"/>
                <w:sz w:val="24"/>
                <w:szCs w:val="15"/>
              </w:rPr>
            </w:pPr>
          </w:p>
        </w:tc>
      </w:tr>
      <w:tr w14:paraId="7F58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cantSplit/>
          <w:trHeight w:val="488" w:hRule="atLeast"/>
        </w:trPr>
        <w:tc>
          <w:tcPr>
            <w:tcW w:w="1140" w:type="pct"/>
            <w:gridSpan w:val="2"/>
            <w:noWrap w:val="0"/>
            <w:vAlign w:val="center"/>
          </w:tcPr>
          <w:p w14:paraId="260B90B6">
            <w:pPr>
              <w:spacing w:line="300" w:lineRule="auto"/>
              <w:jc w:val="center"/>
              <w:rPr>
                <w:rFonts w:hint="eastAsia" w:ascii="宋体" w:hAnsi="宋体" w:eastAsia="宋体"/>
                <w:sz w:val="24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使用教材</w:t>
            </w:r>
            <w:r>
              <w:rPr>
                <w:rFonts w:hint="eastAsia" w:ascii="宋体" w:hAnsi="宋体" w:eastAsia="宋体"/>
                <w:sz w:val="24"/>
                <w:szCs w:val="15"/>
                <w:lang w:val="en-US" w:eastAsia="zh-CN"/>
              </w:rPr>
              <w:t>情况</w:t>
            </w:r>
          </w:p>
        </w:tc>
        <w:tc>
          <w:tcPr>
            <w:tcW w:w="3859" w:type="pct"/>
            <w:gridSpan w:val="9"/>
            <w:noWrap w:val="0"/>
            <w:vAlign w:val="center"/>
          </w:tcPr>
          <w:p w14:paraId="4D17BCB3">
            <w:pPr>
              <w:spacing w:line="300" w:lineRule="auto"/>
              <w:jc w:val="center"/>
              <w:rPr>
                <w:rFonts w:ascii="宋体" w:hAnsi="宋体"/>
                <w:sz w:val="24"/>
                <w:szCs w:val="15"/>
              </w:rPr>
            </w:pPr>
          </w:p>
        </w:tc>
      </w:tr>
      <w:tr w14:paraId="7E73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67" w:hRule="atLeast"/>
        </w:trPr>
        <w:tc>
          <w:tcPr>
            <w:tcW w:w="858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9610C00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课程负责人</w:t>
            </w:r>
          </w:p>
          <w:p w14:paraId="0DB8CF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48625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26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B0C9FA2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BC96347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7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4C8FC7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1410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67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BF1F30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821DF10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126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E5C073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6E81C1F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职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务</w:t>
            </w:r>
          </w:p>
        </w:tc>
        <w:tc>
          <w:tcPr>
            <w:tcW w:w="127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78D73A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7D2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67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38EB5C">
            <w:pPr>
              <w:spacing w:line="400" w:lineRule="exact"/>
              <w:jc w:val="center"/>
            </w:pP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3B7D64"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学历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eastAsia="zh-CN"/>
              </w:rPr>
              <w:t>／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学位</w:t>
            </w:r>
          </w:p>
        </w:tc>
        <w:tc>
          <w:tcPr>
            <w:tcW w:w="126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90530CD">
            <w:pPr>
              <w:spacing w:line="400" w:lineRule="exact"/>
              <w:jc w:val="center"/>
            </w:pPr>
          </w:p>
        </w:tc>
        <w:tc>
          <w:tcPr>
            <w:tcW w:w="70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FF93F6">
            <w:pPr>
              <w:spacing w:line="400" w:lineRule="exact"/>
              <w:jc w:val="center"/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专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业</w:t>
            </w:r>
          </w:p>
        </w:tc>
        <w:tc>
          <w:tcPr>
            <w:tcW w:w="127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DA1F50F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13B3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67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9A276E">
            <w:pPr>
              <w:spacing w:line="400" w:lineRule="exact"/>
              <w:jc w:val="center"/>
            </w:pP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F22A2C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话</w:t>
            </w:r>
          </w:p>
        </w:tc>
        <w:tc>
          <w:tcPr>
            <w:tcW w:w="1266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BB947BA">
            <w:pPr>
              <w:spacing w:line="400" w:lineRule="exact"/>
              <w:jc w:val="center"/>
            </w:pPr>
          </w:p>
        </w:tc>
        <w:tc>
          <w:tcPr>
            <w:tcW w:w="70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595A254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1278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A9FA9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5AE6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67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DBE1264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141" w:type="pct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4F432F93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近年授课情况</w:t>
            </w:r>
          </w:p>
          <w:p w14:paraId="616FBA2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（授课名称、起止时间、课程学时等）</w:t>
            </w:r>
          </w:p>
        </w:tc>
      </w:tr>
      <w:tr w14:paraId="10FDC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050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94137FE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141" w:type="pct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563DD0B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124FAC6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248DD0C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5A20768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409E872A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3728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67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E7159AF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141" w:type="pct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7645E16B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主要科研经历</w:t>
            </w:r>
          </w:p>
          <w:p w14:paraId="50828DF9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（项目名称、起止时间、项目来源、鉴定结论、获奖情况等）</w:t>
            </w:r>
          </w:p>
        </w:tc>
      </w:tr>
      <w:tr w14:paraId="2834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413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BCDC88C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141" w:type="pct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107D8E4F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092AC37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2E010C09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626DFC2F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6212DA9E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3F65E353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0ADDF575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389BC695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6CD8DB01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6D26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65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739C3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141" w:type="pct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6E1AE400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主要编写教材情况</w:t>
            </w:r>
          </w:p>
          <w:p w14:paraId="18EB57E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（教材名称、书号、出版时间、出版社、获奖情况等）</w:t>
            </w:r>
          </w:p>
        </w:tc>
      </w:tr>
      <w:tr w14:paraId="217B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413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A42A6B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4141" w:type="pct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2823A59C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1C8AAE10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03AB7686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4F277D4B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62889285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2791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99" w:hRule="atLeast"/>
        </w:trPr>
        <w:tc>
          <w:tcPr>
            <w:tcW w:w="858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182BC7F">
            <w:pPr>
              <w:spacing w:line="400" w:lineRule="exact"/>
              <w:jc w:val="center"/>
              <w:rPr>
                <w:rFonts w:ascii="宋体" w:hAnsi="宋体"/>
                <w:sz w:val="24"/>
                <w:szCs w:val="15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课程团队</w:t>
            </w:r>
          </w:p>
          <w:p w14:paraId="432F131B"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15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人员情况</w:t>
            </w:r>
          </w:p>
          <w:p w14:paraId="491867F1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15"/>
                <w:lang w:val="en-US" w:eastAsia="zh-CN"/>
              </w:rPr>
              <w:t>不超过8人，不少于6人</w:t>
            </w:r>
            <w:r>
              <w:rPr>
                <w:rFonts w:hint="eastAsia" w:ascii="宋体" w:hAnsi="宋体" w:eastAsia="宋体"/>
                <w:sz w:val="24"/>
                <w:szCs w:val="15"/>
                <w:lang w:eastAsia="zh-CN"/>
              </w:rPr>
              <w:t>）</w:t>
            </w: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4C5594"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姓名</w:t>
            </w:r>
          </w:p>
        </w:tc>
        <w:tc>
          <w:tcPr>
            <w:tcW w:w="86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D3F14E"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出生年月</w:t>
            </w: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76004F9"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职称</w:t>
            </w:r>
          </w:p>
        </w:tc>
        <w:tc>
          <w:tcPr>
            <w:tcW w:w="78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A1A68C0"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工作单位</w:t>
            </w:r>
          </w:p>
        </w:tc>
        <w:tc>
          <w:tcPr>
            <w:tcW w:w="962" w:type="pct"/>
            <w:tcBorders>
              <w:left w:val="single" w:color="auto" w:sz="4" w:space="0"/>
            </w:tcBorders>
            <w:noWrap w:val="0"/>
            <w:vAlign w:val="center"/>
          </w:tcPr>
          <w:p w14:paraId="56F6974E">
            <w:pPr>
              <w:spacing w:line="300" w:lineRule="auto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15"/>
              </w:rPr>
              <w:t>承担工作情况</w:t>
            </w:r>
          </w:p>
        </w:tc>
      </w:tr>
      <w:tr w14:paraId="3872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99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55A6C7">
            <w:pPr>
              <w:spacing w:line="400" w:lineRule="exact"/>
              <w:jc w:val="center"/>
            </w:pP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DE61A9">
            <w:pPr>
              <w:spacing w:line="400" w:lineRule="exact"/>
              <w:jc w:val="center"/>
            </w:pPr>
          </w:p>
        </w:tc>
        <w:tc>
          <w:tcPr>
            <w:tcW w:w="86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9FC969">
            <w:pPr>
              <w:spacing w:line="400" w:lineRule="exact"/>
              <w:jc w:val="center"/>
            </w:pP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8CB4729">
            <w:pPr>
              <w:spacing w:line="400" w:lineRule="exact"/>
              <w:jc w:val="center"/>
            </w:pPr>
          </w:p>
        </w:tc>
        <w:tc>
          <w:tcPr>
            <w:tcW w:w="78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1FD0D9F">
            <w:pPr>
              <w:spacing w:line="400" w:lineRule="exact"/>
              <w:jc w:val="center"/>
            </w:pPr>
          </w:p>
        </w:tc>
        <w:tc>
          <w:tcPr>
            <w:tcW w:w="962" w:type="pct"/>
            <w:tcBorders>
              <w:left w:val="single" w:color="auto" w:sz="4" w:space="0"/>
            </w:tcBorders>
            <w:noWrap w:val="0"/>
            <w:vAlign w:val="center"/>
          </w:tcPr>
          <w:p w14:paraId="4827EF48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5585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99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A89CDF7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8BE500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6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764546E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AEBD26F">
            <w:pPr>
              <w:spacing w:line="400" w:lineRule="exact"/>
              <w:ind w:left="533" w:leftChars="254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1BFB4F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62" w:type="pct"/>
            <w:tcBorders>
              <w:left w:val="single" w:color="auto" w:sz="4" w:space="0"/>
            </w:tcBorders>
            <w:noWrap w:val="0"/>
            <w:vAlign w:val="center"/>
          </w:tcPr>
          <w:p w14:paraId="067BF391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4055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99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7A98AFE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9BFAC0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6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528E936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393048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20DE7B9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62" w:type="pct"/>
            <w:tcBorders>
              <w:left w:val="single" w:color="auto" w:sz="4" w:space="0"/>
            </w:tcBorders>
            <w:noWrap w:val="0"/>
            <w:vAlign w:val="center"/>
          </w:tcPr>
          <w:p w14:paraId="670FF279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53F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99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CA1494D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F3470A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6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9FC48B9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F636286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DAFFDC6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62" w:type="pct"/>
            <w:tcBorders>
              <w:left w:val="single" w:color="auto" w:sz="4" w:space="0"/>
            </w:tcBorders>
            <w:noWrap w:val="0"/>
            <w:vAlign w:val="center"/>
          </w:tcPr>
          <w:p w14:paraId="02B7CB37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1543D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99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885E66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1AD5A8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6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3D8334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DB9697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4CB4F81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62" w:type="pct"/>
            <w:tcBorders>
              <w:left w:val="single" w:color="auto" w:sz="4" w:space="0"/>
            </w:tcBorders>
            <w:noWrap w:val="0"/>
            <w:vAlign w:val="center"/>
          </w:tcPr>
          <w:p w14:paraId="675FF305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29F9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499" w:hRule="atLeast"/>
        </w:trPr>
        <w:tc>
          <w:tcPr>
            <w:tcW w:w="85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E9126A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8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47AFE4C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6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DC69CA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634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77E1B8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EF0F3F5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62" w:type="pct"/>
            <w:tcBorders>
              <w:left w:val="single" w:color="auto" w:sz="4" w:space="0"/>
            </w:tcBorders>
            <w:noWrap w:val="0"/>
            <w:vAlign w:val="center"/>
          </w:tcPr>
          <w:p w14:paraId="646FCC96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542F6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532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7C006DF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课程建设理由或依据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0343F1C0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7F508CB8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6D21E8BF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50D210C7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4A1755BE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46A1CDB1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127088B7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2BE25F66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777BFC9D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04D9B563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5544B1EA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51E4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532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4218D72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课程团队</w:t>
            </w:r>
          </w:p>
          <w:p w14:paraId="01C6EE9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主要情况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0BB4F19E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2BAACCC0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65E05E36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06C773EC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32A022B7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3FBB79A7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27CE8D3B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377A989B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2F9A4DCB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6AA09BE0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54677120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79385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532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6B94BB7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课程设计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260EAE3A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4460BADE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41E7E6F6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0C7E1BF4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7FEF0106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1F860A14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58EFBF08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6BF3C246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7F607DAC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7CD3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532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56368FDD">
            <w:pPr>
              <w:spacing w:line="300" w:lineRule="auto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课程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内容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1251CDBE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527947CF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64C9DDC9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013F9369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6C2436E5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124269C8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39BF5BBB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4D54FA45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54F16373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642B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532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684C712E">
            <w:pPr>
              <w:spacing w:line="30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教学方法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00DCFF41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1DD7D2A3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0E34A732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074F8B68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325DBE71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285698D6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2FC953AE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6C99AF66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7D305F97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1B56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657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2C477F8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应用效果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2A36A7F5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73F78C44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603D109E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5280A074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2D78A230">
            <w:pPr>
              <w:spacing w:line="0" w:lineRule="atLeast"/>
              <w:rPr>
                <w:rFonts w:ascii="宋体" w:eastAsia="宋体" w:cs="宋体"/>
                <w:kern w:val="0"/>
                <w:szCs w:val="21"/>
              </w:rPr>
            </w:pPr>
          </w:p>
          <w:p w14:paraId="556CB75C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75F1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90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635ED9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特色创新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31CE6ADD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6CD21CBF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33601377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0C8F30BB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0671317A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  <w:p w14:paraId="0CCAE18C">
            <w:pPr>
              <w:spacing w:line="0" w:lineRule="atLeast"/>
              <w:rPr>
                <w:rFonts w:ascii="宋体" w:eastAsia="宋体" w:cs="宋体"/>
                <w:kern w:val="0"/>
                <w:szCs w:val="21"/>
              </w:rPr>
            </w:pPr>
          </w:p>
          <w:p w14:paraId="6C35EC70">
            <w:pPr>
              <w:spacing w:line="0" w:lineRule="atLeast"/>
              <w:ind w:firstLine="420" w:firstLineChars="200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1786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2965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1B971B5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课程负责人</w:t>
            </w:r>
          </w:p>
          <w:p w14:paraId="7C5ED2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承诺书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78B728E3">
            <w:pPr>
              <w:spacing w:line="4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本人承诺申报书所填写内容属实，符合学校相关的规章制度。该课程内容及上传的申报材料无涉密及其他不适宜公开传播的内容，且无知识产权问题。本课程所有版权归属学校所有。</w:t>
            </w:r>
          </w:p>
          <w:p w14:paraId="33185408">
            <w:pPr>
              <w:spacing w:line="400" w:lineRule="exact"/>
              <w:ind w:firstLine="480" w:firstLineChars="20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3533E2C1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申报人签字：</w:t>
            </w:r>
          </w:p>
          <w:p w14:paraId="7605AEC5">
            <w:pPr>
              <w:spacing w:line="400" w:lineRule="exact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年      月      日</w:t>
            </w:r>
          </w:p>
        </w:tc>
      </w:tr>
      <w:tr w14:paraId="5375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1665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3448AA9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所在二级单位意见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79C4E5ED">
            <w:pPr>
              <w:spacing w:line="400" w:lineRule="exact"/>
              <w:ind w:firstLine="240" w:firstLineChars="100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072C9E6F">
            <w:pPr>
              <w:wordWrap w:val="0"/>
              <w:spacing w:line="400" w:lineRule="exact"/>
              <w:ind w:firstLine="240" w:firstLineChars="100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</w:t>
            </w:r>
          </w:p>
          <w:p w14:paraId="6A6521F5">
            <w:pPr>
              <w:spacing w:line="400" w:lineRule="exact"/>
              <w:ind w:right="960" w:firstLine="240" w:firstLineChars="10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（公章）               </w:t>
            </w:r>
          </w:p>
          <w:p w14:paraId="3972DA5B">
            <w:pPr>
              <w:spacing w:line="400" w:lineRule="exact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年      月      日</w:t>
            </w:r>
          </w:p>
        </w:tc>
      </w:tr>
      <w:tr w14:paraId="08B4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2190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6CE818F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所在单位意见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4B03CFAE">
            <w:pPr>
              <w:spacing w:line="400" w:lineRule="exact"/>
              <w:ind w:right="24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（填写对课程内容、课程主持人及团队成员的政治审查意见）</w:t>
            </w:r>
          </w:p>
          <w:p w14:paraId="07E68A34">
            <w:pPr>
              <w:spacing w:line="400" w:lineRule="exact"/>
              <w:ind w:right="240" w:firstLine="2640" w:firstLineChars="1100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23FF39D4">
            <w:pPr>
              <w:spacing w:line="400" w:lineRule="exact"/>
              <w:ind w:right="240" w:firstLine="2640" w:firstLineChars="1100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6ED60394">
            <w:pPr>
              <w:spacing w:line="400" w:lineRule="exact"/>
              <w:ind w:right="3360" w:firstLine="240" w:firstLineChars="100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（公章）              </w:t>
            </w:r>
          </w:p>
          <w:p w14:paraId="232A5D71">
            <w:pPr>
              <w:spacing w:line="400" w:lineRule="exact"/>
              <w:ind w:firstLine="4800" w:firstLineChars="2000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年      月      日</w:t>
            </w:r>
          </w:p>
        </w:tc>
      </w:tr>
      <w:tr w14:paraId="517F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57" w:type="dxa"/>
            <w:right w:w="57" w:type="dxa"/>
          </w:tblCellMar>
        </w:tblPrEx>
        <w:trPr>
          <w:trHeight w:val="2655" w:hRule="atLeast"/>
        </w:trPr>
        <w:tc>
          <w:tcPr>
            <w:tcW w:w="858" w:type="pct"/>
            <w:tcBorders>
              <w:right w:val="single" w:color="auto" w:sz="4" w:space="0"/>
            </w:tcBorders>
            <w:noWrap w:val="0"/>
            <w:vAlign w:val="center"/>
          </w:tcPr>
          <w:p w14:paraId="1BCFE3E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专家论证意见</w:t>
            </w:r>
          </w:p>
        </w:tc>
        <w:tc>
          <w:tcPr>
            <w:tcW w:w="4141" w:type="pct"/>
            <w:gridSpan w:val="10"/>
            <w:noWrap w:val="0"/>
            <w:vAlign w:val="center"/>
          </w:tcPr>
          <w:p w14:paraId="3E47FF84">
            <w:pPr>
              <w:spacing w:line="400" w:lineRule="exact"/>
              <w:ind w:firstLine="240" w:firstLineChars="100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5EC687CB">
            <w:pPr>
              <w:spacing w:line="400" w:lineRule="exact"/>
              <w:ind w:firstLine="240" w:firstLineChars="100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 w14:paraId="73B234CA">
            <w:pPr>
              <w:spacing w:line="400" w:lineRule="exact"/>
              <w:ind w:right="960" w:firstLine="240" w:firstLineChars="10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主要负责人签字：                </w:t>
            </w:r>
          </w:p>
          <w:p w14:paraId="48FDE65F">
            <w:pPr>
              <w:spacing w:line="400" w:lineRule="exact"/>
              <w:ind w:firstLine="240" w:firstLineChars="100"/>
              <w:jc w:val="righ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年      月      日</w:t>
            </w:r>
          </w:p>
        </w:tc>
      </w:tr>
    </w:tbl>
    <w:p w14:paraId="171BC8F1">
      <w:pPr>
        <w:pStyle w:val="3"/>
        <w:widowControl/>
      </w:pPr>
      <w:r>
        <w:rPr>
          <w:rFonts w:ascii="Times New Roman" w:hAnsi="Times New Roman" w:eastAsia="仿宋_GB2312" w:cs="仿宋_GB2312"/>
          <w:sz w:val="32"/>
          <w:szCs w:val="32"/>
        </w:rPr>
        <w:t>注：本表一式两份，由所在二级单位、教务处各存一份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40"/>
      <w:pgMar w:top="2098" w:right="1474" w:bottom="1984" w:left="1587" w:header="851" w:footer="1417" w:gutter="0"/>
      <w:pgNumType w:fmt="decimal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1649D2-0AE7-48D3-B4DE-1F5FC2AA0C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34CF29-8397-47A9-B3C4-E71D8B471F2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D54182E-9870-4FEC-A06E-F557591EB3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40C2DED-BB5D-4118-8D86-045DD02B07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D605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6260C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0C6260C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09A8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F7B11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s29ruz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A2F7B11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73E66">
    <w:pPr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14CD6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D4AC4"/>
    <w:rsid w:val="03123218"/>
    <w:rsid w:val="14EA3CEB"/>
    <w:rsid w:val="3AE975BD"/>
    <w:rsid w:val="5C5C68A7"/>
    <w:rsid w:val="6A6D4AC4"/>
    <w:rsid w:val="6DCE18D0"/>
    <w:rsid w:val="777D59A0"/>
    <w:rsid w:val="7F1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281</Words>
  <Characters>281</Characters>
  <Lines>0</Lines>
  <Paragraphs>0</Paragraphs>
  <TotalTime>3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2026-04-20T00:23:00Z</dcterms:created>
  <dc:creator>F-man</dc:creator>
  <cp:lastModifiedBy>卢欣悦</cp:lastModifiedBy>
  <dcterms:modified xsi:type="dcterms:W3CDTF">2026-04-27T03:32:42Z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E105F2AE65044F279D9333CB939155AF_13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