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微信公众平台信息发布审批单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1"/>
        <w:gridCol w:w="1309"/>
        <w:gridCol w:w="1083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（部门）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联络人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拟发布题目</w:t>
            </w:r>
          </w:p>
        </w:tc>
        <w:tc>
          <w:tcPr>
            <w:tcW w:w="7102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拟发布时间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拟发布平台</w:t>
            </w:r>
          </w:p>
        </w:tc>
        <w:tc>
          <w:tcPr>
            <w:tcW w:w="295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发布内容</w:t>
            </w:r>
          </w:p>
        </w:tc>
        <w:tc>
          <w:tcPr>
            <w:tcW w:w="71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（可提供相关内容附件）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284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840" w:leftChars="0" w:hanging="840" w:hangingChars="4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签名：                       年     月     日                    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申请单位（部门）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分管校领导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2952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0" w:leftChars="300" w:hanging="420" w:hangingChars="20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签名：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统战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284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840" w:leftChars="300" w:hanging="210" w:hanging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签名：                         年     月      日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2952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0" w:leftChars="300" w:hanging="420" w:hangingChars="20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签名：                         年     月 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YmVjZDA5MmEzMmMwOWIwYWE3MGVlMTdiMTM2NTkifQ=="/>
  </w:docVars>
  <w:rsids>
    <w:rsidRoot w:val="233E2B7D"/>
    <w:rsid w:val="233E2B7D"/>
    <w:rsid w:val="39C23FED"/>
    <w:rsid w:val="73E05348"/>
    <w:rsid w:val="7B4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2023-12-18T10:16:00Z</dcterms:created>
  <dc:creator>宣传部颜凯</dc:creator>
  <cp:lastModifiedBy>kylin</cp:lastModifiedBy>
  <cp:lastPrinted>2023-12-18T10:57:00Z</cp:lastPrinted>
  <dcterms:modified xsi:type="dcterms:W3CDTF">2025-09-04T16:03:33Z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A3EEEEB1C1314A6EA56B9AD87212A94A_11</vt:lpwstr>
  </property>
</Properties>
</file>