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6698"/>
        <w:gridCol w:w="2236"/>
        <w:gridCol w:w="4146"/>
      </w:tblGrid>
      <w:tr w14:paraId="30C2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D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  <w:p w14:paraId="2BEF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湖南开放大学2025开放教育质量管理优秀案例评选结果</w:t>
            </w:r>
          </w:p>
        </w:tc>
      </w:tr>
      <w:tr w14:paraId="66EB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参与人员</w:t>
            </w:r>
          </w:p>
        </w:tc>
      </w:tr>
      <w:tr w14:paraId="0E03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基于国开一网一平台构建DMAIC质量管理模型的创新实践 ---湘潭开放大学数字赋能支持服务案例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方乐、王青、陈克峰、钱曹斯童、赵伟斌</w:t>
            </w:r>
          </w:p>
        </w:tc>
      </w:tr>
      <w:tr w14:paraId="50E7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“三源聚合”抓实践“三维联动”促教学“三环闭合”优质监——娄底开放大学“333”实践教学管理案例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缪玲、陈凤贞、张朝晖、曹聚三、蔡文颖、曹晶晶</w:t>
            </w:r>
          </w:p>
        </w:tc>
      </w:tr>
      <w:tr w14:paraId="0782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郴州开放大学“123”实践教学质量管理案例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刘俊、王双维、张会佳、陈辉、曾永花、黄瑞丽、周澈思</w:t>
            </w:r>
          </w:p>
        </w:tc>
      </w:tr>
      <w:tr w14:paraId="6EAD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数字赋能重塑教务服务与学生体验——教务支持服务平台智能化转型的探索与实践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开放教育实验学院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李振军、曹晓平、刘庆、周宇颖、王小红</w:t>
            </w:r>
          </w:p>
        </w:tc>
      </w:tr>
      <w:tr w14:paraId="5A32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数字赋能、产教融合背景下机电类专业实践教学质量提升的路径探索与实践                                       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EC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肖园园、李宁、曾凌云、张墩利、李晔</w:t>
            </w:r>
          </w:p>
        </w:tc>
      </w:tr>
      <w:tr w14:paraId="004A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三链智擎：面授·直播·实践课堂质量智慧提升实践案例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7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5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刘贞、黄晋、方程、杨波、杨皓然</w:t>
            </w:r>
          </w:p>
        </w:tc>
      </w:tr>
      <w:tr w14:paraId="1BB5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一心双翼三维育人体系：解锁学位获取率提升密码——湘潭开放大学“123模式”实践样本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0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王艺霏、黄晓玲、杨敏</w:t>
            </w:r>
          </w:p>
        </w:tc>
      </w:tr>
      <w:tr w14:paraId="7234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基于“PANLE”模式的学位工作质量管理案例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王亚辉、李健、王冰澜、李芳芳、徐稳安</w:t>
            </w:r>
          </w:p>
        </w:tc>
      </w:tr>
      <w:tr w14:paraId="1D82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“一本三化”强规范“双线督导”增质效——永州开放大学宁远分校基层办学质量管理模式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李俊达、文微、顾明</w:t>
            </w:r>
          </w:p>
        </w:tc>
      </w:tr>
      <w:tr w14:paraId="53E2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“六维”发力提升农民大学生社会实践教学质量案例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易卓、刘燕、虢莉娟、宋科、段令科</w:t>
            </w:r>
          </w:p>
        </w:tc>
      </w:tr>
      <w:tr w14:paraId="1A39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怀化开放大学“1234”实践教学质量保障案例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罗利、张斌、唐杰甫、鲁伟、赵斌</w:t>
            </w:r>
          </w:p>
        </w:tc>
      </w:tr>
      <w:tr w14:paraId="7CBC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文化赋能  赛事驱动  充实提升人才培养质量新内涵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北愈安、彭银琪、陆为、张玲静、李迎畅</w:t>
            </w:r>
          </w:p>
        </w:tc>
      </w:tr>
      <w:tr w14:paraId="686B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多维耦合 系统赋能——“四维协同”助推思政课教师核心素养提升的创新实践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尹文芬、谢爱莲、陈艳婷、唐晓红</w:t>
            </w:r>
          </w:p>
        </w:tc>
      </w:tr>
      <w:tr w14:paraId="13EB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3域协同，5步管理，4维闭环---株洲开放大学产教融合招生质量保障体系的创新实践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周成良、刘毅、徐文倩、邓晓庆</w:t>
            </w:r>
          </w:p>
        </w:tc>
      </w:tr>
      <w:tr w14:paraId="6C11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构建开放教育一二三四大思政教育格局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王琼娟、尹军、周春凤、龙敏敏、彭振宇</w:t>
            </w:r>
          </w:p>
        </w:tc>
      </w:tr>
      <w:tr w14:paraId="641F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数智化背景下纸质形成性考核工作的管理优化与实践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龙敏敏、王琼娟、周春凤、王小花、谢琼</w:t>
            </w:r>
          </w:p>
        </w:tc>
      </w:tr>
      <w:tr w14:paraId="2832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以“数智赋能”为核心的“12345”教师发展体系构建与实践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陈祎、李琼、杨娟娟、郑婵娟、肖鹏</w:t>
            </w:r>
          </w:p>
        </w:tc>
      </w:tr>
      <w:tr w14:paraId="192C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郴州开放大学“三化”模式学籍管理工作案例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唐孝松、黄蕊、李淑娟、唐恺、朱蕾</w:t>
            </w:r>
          </w:p>
        </w:tc>
      </w:tr>
      <w:tr w14:paraId="5F38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引育并举、三维共长、四驱联动-基于PDCA循环的教师队伍分类分层发展路径实践案例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周智颖、郑拓、夏涵、周程宏、陈萍</w:t>
            </w:r>
          </w:p>
        </w:tc>
      </w:tr>
      <w:tr w14:paraId="6ADD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三教融合，四动协同，构建开放大学教研新生态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辛治杰、刘翔、杨朝娟、葛美林</w:t>
            </w:r>
          </w:p>
        </w:tc>
      </w:tr>
      <w:tr w14:paraId="6D0C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开放教育农民大学生“五有”闭环式实践教学质量管理案例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罗仲兵、周明、肖卫、余乐歆、唐杰甫</w:t>
            </w:r>
          </w:p>
        </w:tc>
      </w:tr>
      <w:tr w14:paraId="0B23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怀化开放大学精细化考务管理质量服务体系的创新与实践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钟锦、唐才春、余盛美、贾东晖、陈楚轩</w:t>
            </w:r>
          </w:p>
        </w:tc>
      </w:tr>
      <w:tr w14:paraId="4AC9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人工智能赋能开放教育办学支持服务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杨云、贾东晖、罗利、严一鸣</w:t>
            </w:r>
          </w:p>
        </w:tc>
      </w:tr>
      <w:tr w14:paraId="719C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构建思想政治教育体系 致力培养高质量人才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杨青云、龙晓颖、张玲静</w:t>
            </w:r>
          </w:p>
        </w:tc>
      </w:tr>
      <w:tr w14:paraId="12B3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AI赋能：毕业论文的智慧探索——以开放大学学前专科与汉语言本科的毕业作业（论文）为例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张家界开放大学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龚晓静、龚玥</w:t>
            </w:r>
          </w:p>
        </w:tc>
      </w:tr>
    </w:tbl>
    <w:p w14:paraId="499B1BB6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21DAEF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湖南开放大学2025开放教育质量管理优秀案例</w:t>
      </w:r>
    </w:p>
    <w:p w14:paraId="084F748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评选结果</w:t>
      </w:r>
    </w:p>
    <w:p w14:paraId="2634257F"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长沙</w:t>
      </w:r>
      <w:r>
        <w:rPr>
          <w:rFonts w:hint="eastAsia"/>
          <w:sz w:val="36"/>
          <w:szCs w:val="36"/>
        </w:rPr>
        <w:t>开放大学</w:t>
      </w:r>
      <w:r>
        <w:rPr>
          <w:rFonts w:hint="eastAsia"/>
          <w:sz w:val="36"/>
          <w:szCs w:val="36"/>
          <w:lang w:val="en-US" w:eastAsia="zh-CN"/>
        </w:rPr>
        <w:t xml:space="preserve">               湘潭</w:t>
      </w:r>
      <w:r>
        <w:rPr>
          <w:rFonts w:hint="eastAsia"/>
          <w:sz w:val="36"/>
          <w:szCs w:val="36"/>
        </w:rPr>
        <w:t>开放大学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</w:p>
    <w:p w14:paraId="311AB66A">
      <w:pPr>
        <w:ind w:firstLine="720" w:firstLineChars="200"/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怀化</w:t>
      </w:r>
      <w:r>
        <w:rPr>
          <w:rFonts w:hint="eastAsia"/>
          <w:sz w:val="36"/>
          <w:szCs w:val="36"/>
        </w:rPr>
        <w:t>开放大学</w:t>
      </w:r>
      <w:r>
        <w:rPr>
          <w:rFonts w:hint="eastAsia"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sz w:val="36"/>
          <w:szCs w:val="36"/>
        </w:rPr>
        <w:t>湘西开放大学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61219"/>
    <w:rsid w:val="56A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2025-06-27T07:43:23Z</dcterms:created>
  <dc:creator>Lenovo</dc:creator>
  <cp:lastModifiedBy>Lenovo</cp:lastModifiedBy>
  <dcterms:modified xsi:type="dcterms:W3CDTF">2025-06-27T07:44:28Z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eyJoZGlkIjoiNjgyOTExYWRlOWJmY2NjZDNlY2IwNDJhNWYwMzEwZWIiLCJ1c2VySWQiOiIyMzEyNjQyMDAifQ==</vt:lpwstr>
  </property>
  <property fmtid="{D5CDD505-2E9C-101B-9397-08002B2CF9AE}" pid="4" name="ICV">
    <vt:lpwstr>8F21C63B5FE44043AF9EDA08470195D5_12</vt:lpwstr>
  </property>
</Properties>
</file>