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9033"/>
        <w:gridCol w:w="1607"/>
        <w:gridCol w:w="1329"/>
        <w:gridCol w:w="1467"/>
      </w:tblGrid>
      <w:tr w14:paraId="52CA5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3EB301B7">
            <w:pPr>
              <w:rPr>
                <w:vertAlign w:val="baseline"/>
              </w:rPr>
            </w:pPr>
            <w:r>
              <w:br w:type="page"/>
            </w:r>
          </w:p>
        </w:tc>
        <w:tc>
          <w:tcPr>
            <w:tcW w:w="9033" w:type="dxa"/>
            <w:vAlign w:val="center"/>
          </w:tcPr>
          <w:p w14:paraId="1C22281A">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607" w:type="dxa"/>
            <w:vAlign w:val="center"/>
          </w:tcPr>
          <w:p w14:paraId="6D734278">
            <w:pPr>
              <w:jc w:val="center"/>
              <w:rPr>
                <w:rFonts w:hint="eastAsia"/>
                <w:b/>
                <w:bCs/>
                <w:vertAlign w:val="baseline"/>
                <w:lang w:val="en-US" w:eastAsia="zh-CN"/>
              </w:rPr>
            </w:pPr>
            <w:r>
              <w:rPr>
                <w:rFonts w:hint="eastAsia"/>
                <w:b/>
                <w:bCs/>
                <w:vertAlign w:val="baseline"/>
                <w:lang w:val="en-US" w:eastAsia="zh-CN"/>
              </w:rPr>
              <w:t>对应目录及</w:t>
            </w:r>
          </w:p>
          <w:p w14:paraId="3B3C3D72">
            <w:pPr>
              <w:jc w:val="center"/>
              <w:rPr>
                <w:rFonts w:hint="default"/>
                <w:b/>
                <w:bCs/>
                <w:vertAlign w:val="baseline"/>
                <w:lang w:val="en-US"/>
              </w:rPr>
            </w:pPr>
            <w:r>
              <w:rPr>
                <w:rFonts w:hint="eastAsia"/>
                <w:b/>
                <w:bCs/>
                <w:vertAlign w:val="baseline"/>
                <w:lang w:val="en-US" w:eastAsia="zh-CN"/>
              </w:rPr>
              <w:t>页码</w:t>
            </w:r>
          </w:p>
        </w:tc>
        <w:tc>
          <w:tcPr>
            <w:tcW w:w="1329" w:type="dxa"/>
            <w:vAlign w:val="center"/>
          </w:tcPr>
          <w:p w14:paraId="127FCAF0">
            <w:pPr>
              <w:jc w:val="center"/>
              <w:rPr>
                <w:rFonts w:hint="default"/>
                <w:b/>
                <w:bCs/>
                <w:vertAlign w:val="baseline"/>
                <w:lang w:val="en-US"/>
              </w:rPr>
            </w:pPr>
            <w:r>
              <w:rPr>
                <w:rFonts w:hint="eastAsia"/>
                <w:b/>
                <w:bCs/>
                <w:vertAlign w:val="baseline"/>
                <w:lang w:val="en-US" w:eastAsia="zh-CN"/>
              </w:rPr>
              <w:t>自评分数</w:t>
            </w:r>
          </w:p>
        </w:tc>
        <w:tc>
          <w:tcPr>
            <w:tcW w:w="1467" w:type="dxa"/>
            <w:vAlign w:val="center"/>
          </w:tcPr>
          <w:p w14:paraId="5D07569B">
            <w:pPr>
              <w:jc w:val="center"/>
              <w:rPr>
                <w:rFonts w:hint="default"/>
                <w:b/>
                <w:bCs/>
                <w:vertAlign w:val="baseline"/>
                <w:lang w:val="en-US"/>
              </w:rPr>
            </w:pPr>
            <w:r>
              <w:rPr>
                <w:rFonts w:hint="eastAsia"/>
                <w:b/>
                <w:bCs/>
                <w:vertAlign w:val="baseline"/>
                <w:lang w:val="en-US" w:eastAsia="zh-CN"/>
              </w:rPr>
              <w:t>赋分分数</w:t>
            </w:r>
          </w:p>
        </w:tc>
      </w:tr>
      <w:tr w14:paraId="4FD96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7E8E3534">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290CF9BE">
            <w:pPr>
              <w:jc w:val="center"/>
              <w:rPr>
                <w:rFonts w:hint="eastAsia"/>
                <w:b/>
                <w:bCs/>
                <w:vertAlign w:val="baseline"/>
                <w:lang w:val="en-US" w:eastAsia="zh-CN"/>
              </w:rPr>
            </w:pPr>
            <w:r>
              <w:rPr>
                <w:rFonts w:hint="eastAsia"/>
                <w:b/>
                <w:bCs/>
                <w:vertAlign w:val="baseline"/>
                <w:lang w:val="en-US" w:eastAsia="zh-CN"/>
              </w:rPr>
              <w:t>思想政治与师德师风（35分）</w:t>
            </w:r>
          </w:p>
        </w:tc>
      </w:tr>
      <w:tr w14:paraId="44484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01354B98">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4A06F1A3">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639AA4B2">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616C0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38" w:type="dxa"/>
            <w:vAlign w:val="center"/>
          </w:tcPr>
          <w:p w14:paraId="289C8915">
            <w:pPr>
              <w:jc w:val="center"/>
              <w:rPr>
                <w:rFonts w:hint="default"/>
                <w:b w:val="0"/>
                <w:bCs w:val="0"/>
                <w:vertAlign w:val="baseline"/>
                <w:lang w:val="en-US" w:eastAsia="zh-CN"/>
              </w:rPr>
            </w:pPr>
          </w:p>
        </w:tc>
        <w:tc>
          <w:tcPr>
            <w:tcW w:w="9033" w:type="dxa"/>
            <w:vAlign w:val="center"/>
          </w:tcPr>
          <w:p w14:paraId="46F83D0A">
            <w:pPr>
              <w:adjustRightInd w:val="0"/>
              <w:snapToGrid w:val="0"/>
              <w:rPr>
                <w:rFonts w:hint="eastAsia"/>
                <w:b/>
                <w:bCs/>
                <w:vertAlign w:val="baseline"/>
                <w:lang w:eastAsia="zh-CN"/>
              </w:rPr>
            </w:pPr>
            <w:r>
              <w:rPr>
                <w:rFonts w:hint="eastAsia"/>
                <w:b w:val="0"/>
                <w:bCs w:val="0"/>
                <w:color w:val="auto"/>
                <w:vertAlign w:val="baseline"/>
                <w:lang w:val="en-US" w:eastAsia="zh-CN"/>
              </w:rPr>
              <w:t>1.优秀党务工作者，</w:t>
            </w:r>
            <w:r>
              <w:rPr>
                <w:rFonts w:hint="eastAsia"/>
                <w:color w:val="auto"/>
                <w:vertAlign w:val="baseline"/>
                <w:lang w:val="en-US" w:eastAsia="zh-CN"/>
              </w:rPr>
              <w:t>岳阳市社会科学界联合会，2021年</w:t>
            </w:r>
          </w:p>
        </w:tc>
        <w:tc>
          <w:tcPr>
            <w:tcW w:w="1607" w:type="dxa"/>
            <w:vAlign w:val="center"/>
          </w:tcPr>
          <w:p w14:paraId="67B4B0CD">
            <w:pPr>
              <w:jc w:val="center"/>
              <w:rPr>
                <w:rFonts w:hint="default" w:eastAsiaTheme="minorEastAsia"/>
                <w:vertAlign w:val="baseline"/>
                <w:lang w:val="en-US" w:eastAsia="zh-CN"/>
              </w:rPr>
            </w:pPr>
            <w:r>
              <w:rPr>
                <w:rFonts w:hint="eastAsia"/>
                <w:vertAlign w:val="baseline"/>
                <w:lang w:eastAsia="zh-CN"/>
              </w:rPr>
              <w:t>师德师风</w:t>
            </w:r>
            <w:r>
              <w:rPr>
                <w:rFonts w:hint="eastAsia"/>
                <w:vertAlign w:val="baseline"/>
                <w:lang w:val="en-US" w:eastAsia="zh-CN"/>
              </w:rPr>
              <w:t xml:space="preserve"> 9-11</w:t>
            </w:r>
          </w:p>
        </w:tc>
        <w:tc>
          <w:tcPr>
            <w:tcW w:w="1329" w:type="dxa"/>
            <w:vAlign w:val="center"/>
          </w:tcPr>
          <w:p w14:paraId="0B6A58BF">
            <w:pPr>
              <w:jc w:val="center"/>
              <w:rPr>
                <w:rFonts w:hint="default"/>
                <w:vertAlign w:val="baseline"/>
                <w:lang w:val="en-US" w:eastAsia="zh-CN"/>
              </w:rPr>
            </w:pPr>
            <w:r>
              <w:rPr>
                <w:rFonts w:hint="eastAsia"/>
                <w:vertAlign w:val="baseline"/>
                <w:lang w:val="en-US" w:eastAsia="zh-CN"/>
              </w:rPr>
              <w:t>6</w:t>
            </w:r>
          </w:p>
        </w:tc>
        <w:tc>
          <w:tcPr>
            <w:tcW w:w="1467" w:type="dxa"/>
            <w:vAlign w:val="center"/>
          </w:tcPr>
          <w:p w14:paraId="498608BD">
            <w:pPr>
              <w:jc w:val="center"/>
              <w:rPr>
                <w:rFonts w:hint="eastAsia" w:eastAsiaTheme="minorEastAsia"/>
                <w:vertAlign w:val="baseline"/>
                <w:lang w:val="en-US" w:eastAsia="zh-CN"/>
              </w:rPr>
            </w:pPr>
            <w:r>
              <w:rPr>
                <w:rFonts w:hint="eastAsia"/>
                <w:vertAlign w:val="baseline"/>
                <w:lang w:val="en-US" w:eastAsia="zh-CN"/>
              </w:rPr>
              <w:t>6</w:t>
            </w:r>
          </w:p>
        </w:tc>
      </w:tr>
      <w:tr w14:paraId="0BCB8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3184E7D">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70164DFC">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2BF0D1B1">
            <w:pPr>
              <w:jc w:val="left"/>
              <w:rPr>
                <w:vertAlign w:val="baseline"/>
              </w:rPr>
            </w:pPr>
            <w:r>
              <w:rPr>
                <w:rFonts w:hint="eastAsia"/>
                <w:b/>
                <w:bCs/>
                <w:vertAlign w:val="baseline"/>
                <w:lang w:val="en-US" w:eastAsia="zh-CN"/>
              </w:rPr>
              <w:t>国家级计25分，省（部）级计12分，市（厅）级计6分。</w:t>
            </w:r>
          </w:p>
        </w:tc>
      </w:tr>
      <w:tr w14:paraId="688A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0DD6F03">
            <w:pPr>
              <w:jc w:val="center"/>
              <w:rPr>
                <w:rFonts w:hint="eastAsia" w:eastAsiaTheme="minorEastAsia"/>
                <w:b/>
                <w:bCs/>
                <w:vertAlign w:val="baseline"/>
                <w:lang w:val="en-US" w:eastAsia="zh-CN"/>
              </w:rPr>
            </w:pPr>
          </w:p>
        </w:tc>
        <w:tc>
          <w:tcPr>
            <w:tcW w:w="9033" w:type="dxa"/>
            <w:vAlign w:val="center"/>
          </w:tcPr>
          <w:p w14:paraId="4E66F347">
            <w:pPr>
              <w:adjustRightInd w:val="0"/>
              <w:snapToGrid w:val="0"/>
              <w:rPr>
                <w:color w:val="FF0000"/>
                <w:vertAlign w:val="baseline"/>
              </w:rPr>
            </w:pPr>
          </w:p>
        </w:tc>
        <w:tc>
          <w:tcPr>
            <w:tcW w:w="1607" w:type="dxa"/>
            <w:vAlign w:val="center"/>
          </w:tcPr>
          <w:p w14:paraId="6EF5943E">
            <w:pPr>
              <w:jc w:val="center"/>
              <w:rPr>
                <w:vertAlign w:val="baseline"/>
              </w:rPr>
            </w:pPr>
          </w:p>
        </w:tc>
        <w:tc>
          <w:tcPr>
            <w:tcW w:w="1329" w:type="dxa"/>
            <w:vAlign w:val="center"/>
          </w:tcPr>
          <w:p w14:paraId="06706159">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5FCBBC83">
            <w:pPr>
              <w:jc w:val="center"/>
              <w:rPr>
                <w:vertAlign w:val="baseline"/>
              </w:rPr>
            </w:pPr>
          </w:p>
        </w:tc>
      </w:tr>
      <w:tr w14:paraId="070B6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86D9DBD">
            <w:pPr>
              <w:jc w:val="center"/>
              <w:rPr>
                <w:rFonts w:hint="eastAsia" w:eastAsiaTheme="minorEastAsia"/>
                <w:b/>
                <w:bCs/>
                <w:vertAlign w:val="baseline"/>
                <w:lang w:val="en-US" w:eastAsia="zh-CN"/>
              </w:rPr>
            </w:pPr>
          </w:p>
        </w:tc>
        <w:tc>
          <w:tcPr>
            <w:tcW w:w="9033" w:type="dxa"/>
            <w:vAlign w:val="center"/>
          </w:tcPr>
          <w:p w14:paraId="4630A51D">
            <w:pPr>
              <w:rPr>
                <w:color w:val="FF0000"/>
                <w:vertAlign w:val="baseline"/>
              </w:rPr>
            </w:pPr>
          </w:p>
        </w:tc>
        <w:tc>
          <w:tcPr>
            <w:tcW w:w="1607" w:type="dxa"/>
            <w:vAlign w:val="center"/>
          </w:tcPr>
          <w:p w14:paraId="1A0D5DF7">
            <w:pPr>
              <w:jc w:val="center"/>
              <w:rPr>
                <w:vertAlign w:val="baseline"/>
              </w:rPr>
            </w:pPr>
          </w:p>
        </w:tc>
        <w:tc>
          <w:tcPr>
            <w:tcW w:w="1329" w:type="dxa"/>
            <w:vAlign w:val="center"/>
          </w:tcPr>
          <w:p w14:paraId="5FB2ED52">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5566EE62">
            <w:pPr>
              <w:jc w:val="center"/>
              <w:rPr>
                <w:vertAlign w:val="baseline"/>
              </w:rPr>
            </w:pPr>
          </w:p>
        </w:tc>
      </w:tr>
      <w:tr w14:paraId="6AD5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B01AB15">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0ABDA34A">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3FD06DA6">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4F8CE811">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42D31F23">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6ACFA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trPr>
        <w:tc>
          <w:tcPr>
            <w:tcW w:w="738" w:type="dxa"/>
            <w:vAlign w:val="center"/>
          </w:tcPr>
          <w:p w14:paraId="0B9B96C0">
            <w:pPr>
              <w:jc w:val="center"/>
              <w:rPr>
                <w:rFonts w:hint="eastAsia" w:eastAsiaTheme="minorEastAsia"/>
                <w:b/>
                <w:bCs/>
                <w:vertAlign w:val="baseline"/>
                <w:lang w:val="en-US" w:eastAsia="zh-CN"/>
              </w:rPr>
            </w:pPr>
          </w:p>
        </w:tc>
        <w:tc>
          <w:tcPr>
            <w:tcW w:w="9033" w:type="dxa"/>
            <w:vAlign w:val="center"/>
          </w:tcPr>
          <w:p w14:paraId="4751C451">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岳阳广播电视大学优秀教师，岳阳广播电视大学，2020年；</w:t>
            </w:r>
          </w:p>
          <w:p w14:paraId="28B3016D">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岳阳广播电视大学优秀教师，岳阳广播电视大学，2021年；</w:t>
            </w:r>
          </w:p>
          <w:p w14:paraId="7D597462">
            <w:pPr>
              <w:numPr>
                <w:ilvl w:val="0"/>
                <w:numId w:val="1"/>
              </w:numPr>
              <w:ind w:left="0" w:leftChars="0" w:firstLine="0" w:firstLineChars="0"/>
              <w:jc w:val="left"/>
              <w:rPr>
                <w:rFonts w:hint="eastAsia"/>
                <w:vertAlign w:val="baseline"/>
                <w:lang w:val="en-US" w:eastAsia="zh-CN"/>
              </w:rPr>
            </w:pPr>
            <w:r>
              <w:rPr>
                <w:rFonts w:hint="eastAsia"/>
                <w:vertAlign w:val="baseline"/>
                <w:lang w:val="en-US" w:eastAsia="zh-CN"/>
              </w:rPr>
              <w:t>岳阳广播电视大学优秀共产党员，岳阳广播电视大学，2020年；</w:t>
            </w:r>
          </w:p>
          <w:p w14:paraId="3E823446">
            <w:pPr>
              <w:numPr>
                <w:ilvl w:val="0"/>
                <w:numId w:val="1"/>
              </w:numPr>
              <w:ind w:left="0" w:leftChars="0" w:firstLine="0" w:firstLineChars="0"/>
              <w:jc w:val="left"/>
              <w:rPr>
                <w:vertAlign w:val="baseline"/>
              </w:rPr>
            </w:pPr>
            <w:r>
              <w:rPr>
                <w:rFonts w:hint="eastAsia"/>
                <w:vertAlign w:val="baseline"/>
                <w:lang w:val="en-US" w:eastAsia="zh-CN"/>
              </w:rPr>
              <w:t>岳阳开放大学优秀共产党员，岳阳开放大学，2024年。</w:t>
            </w:r>
          </w:p>
        </w:tc>
        <w:tc>
          <w:tcPr>
            <w:tcW w:w="1607" w:type="dxa"/>
            <w:vAlign w:val="center"/>
          </w:tcPr>
          <w:p w14:paraId="38339EC7">
            <w:pPr>
              <w:jc w:val="center"/>
              <w:rPr>
                <w:rFonts w:hint="default" w:eastAsiaTheme="minorEastAsia"/>
                <w:vertAlign w:val="baseline"/>
                <w:lang w:val="en-US" w:eastAsia="zh-CN"/>
              </w:rPr>
            </w:pPr>
            <w:r>
              <w:rPr>
                <w:rFonts w:hint="eastAsia"/>
                <w:vertAlign w:val="baseline"/>
                <w:lang w:eastAsia="zh-CN"/>
              </w:rPr>
              <w:t>师德师风</w:t>
            </w:r>
            <w:r>
              <w:rPr>
                <w:rFonts w:hint="eastAsia"/>
                <w:vertAlign w:val="baseline"/>
                <w:lang w:val="en-US" w:eastAsia="zh-CN"/>
              </w:rPr>
              <w:t xml:space="preserve"> 12-20</w:t>
            </w:r>
          </w:p>
        </w:tc>
        <w:tc>
          <w:tcPr>
            <w:tcW w:w="1329" w:type="dxa"/>
            <w:vAlign w:val="center"/>
          </w:tcPr>
          <w:p w14:paraId="605FF8E7">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1467" w:type="dxa"/>
            <w:vAlign w:val="center"/>
          </w:tcPr>
          <w:p w14:paraId="3651FCB3">
            <w:pPr>
              <w:jc w:val="center"/>
              <w:rPr>
                <w:rFonts w:hint="eastAsia" w:eastAsiaTheme="minorEastAsia"/>
                <w:vertAlign w:val="baseline"/>
                <w:lang w:val="en-US" w:eastAsia="zh-CN"/>
              </w:rPr>
            </w:pPr>
            <w:r>
              <w:rPr>
                <w:rFonts w:hint="eastAsia"/>
                <w:vertAlign w:val="baseline"/>
                <w:lang w:val="en-US" w:eastAsia="zh-CN"/>
              </w:rPr>
              <w:t>4</w:t>
            </w:r>
          </w:p>
        </w:tc>
      </w:tr>
      <w:tr w14:paraId="6678E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1B966FC">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4FB747E4">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18F5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B6ED303">
            <w:pPr>
              <w:jc w:val="left"/>
              <w:rPr>
                <w:rFonts w:hint="eastAsia"/>
                <w:b w:val="0"/>
                <w:bCs w:val="0"/>
                <w:vertAlign w:val="baseline"/>
                <w:lang w:val="en-US" w:eastAsia="zh-CN"/>
              </w:rPr>
            </w:pPr>
          </w:p>
        </w:tc>
        <w:tc>
          <w:tcPr>
            <w:tcW w:w="9033" w:type="dxa"/>
            <w:vAlign w:val="center"/>
          </w:tcPr>
          <w:p w14:paraId="47FD83B4">
            <w:pPr>
              <w:jc w:val="left"/>
              <w:rPr>
                <w:rFonts w:hint="eastAsia"/>
                <w:b/>
                <w:bCs/>
                <w:vertAlign w:val="baseline"/>
                <w:lang w:eastAsia="zh-CN"/>
              </w:rPr>
            </w:pPr>
          </w:p>
        </w:tc>
        <w:tc>
          <w:tcPr>
            <w:tcW w:w="1607" w:type="dxa"/>
            <w:vAlign w:val="center"/>
          </w:tcPr>
          <w:p w14:paraId="1A3DAB5A">
            <w:pPr>
              <w:jc w:val="center"/>
              <w:rPr>
                <w:vertAlign w:val="baseline"/>
              </w:rPr>
            </w:pPr>
          </w:p>
        </w:tc>
        <w:tc>
          <w:tcPr>
            <w:tcW w:w="1329" w:type="dxa"/>
            <w:vAlign w:val="center"/>
          </w:tcPr>
          <w:p w14:paraId="1AD87212">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59650B48">
            <w:pPr>
              <w:jc w:val="center"/>
              <w:rPr>
                <w:vertAlign w:val="baseline"/>
              </w:rPr>
            </w:pPr>
          </w:p>
        </w:tc>
      </w:tr>
      <w:tr w14:paraId="0ACEDB32">
        <w:tblPrEx>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CB2E82E">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205DB496">
            <w:pPr>
              <w:jc w:val="center"/>
              <w:rPr>
                <w:rFonts w:hint="eastAsia"/>
                <w:b/>
                <w:bCs/>
                <w:vertAlign w:val="baseline"/>
                <w:lang w:val="en-US" w:eastAsia="zh-CN"/>
              </w:rPr>
            </w:pPr>
            <w:r>
              <w:rPr>
                <w:rFonts w:hint="eastAsia"/>
                <w:b/>
                <w:bCs/>
                <w:vertAlign w:val="baseline"/>
                <w:lang w:val="en-US" w:eastAsia="zh-CN"/>
              </w:rPr>
              <w:t>学历、学位（10分）</w:t>
            </w:r>
          </w:p>
        </w:tc>
      </w:tr>
      <w:tr w14:paraId="7993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1D9420">
            <w:pPr>
              <w:jc w:val="center"/>
              <w:rPr>
                <w:rFonts w:hint="eastAsia"/>
                <w:b/>
                <w:bCs/>
                <w:vertAlign w:val="baseline"/>
                <w:lang w:val="en-US" w:eastAsia="zh-CN"/>
              </w:rPr>
            </w:pPr>
          </w:p>
        </w:tc>
        <w:tc>
          <w:tcPr>
            <w:tcW w:w="9033" w:type="dxa"/>
            <w:vAlign w:val="center"/>
          </w:tcPr>
          <w:p w14:paraId="77EC7A38">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607" w:type="dxa"/>
            <w:vAlign w:val="center"/>
          </w:tcPr>
          <w:p w14:paraId="5D9C9E21">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329" w:type="dxa"/>
            <w:vAlign w:val="center"/>
          </w:tcPr>
          <w:p w14:paraId="48E98FDD">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1467" w:type="dxa"/>
            <w:vAlign w:val="center"/>
          </w:tcPr>
          <w:p w14:paraId="660609F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复核情况</w:t>
            </w:r>
          </w:p>
        </w:tc>
      </w:tr>
      <w:tr w14:paraId="30B94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C9F4A5">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7134328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6E69A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D3C036">
            <w:pPr>
              <w:jc w:val="center"/>
              <w:rPr>
                <w:rFonts w:hint="eastAsia"/>
                <w:b/>
                <w:bCs/>
                <w:vertAlign w:val="baseline"/>
                <w:lang w:val="en-US" w:eastAsia="zh-CN"/>
              </w:rPr>
            </w:pPr>
          </w:p>
        </w:tc>
        <w:tc>
          <w:tcPr>
            <w:tcW w:w="9033" w:type="dxa"/>
            <w:vAlign w:val="center"/>
          </w:tcPr>
          <w:p w14:paraId="62E4A6B1">
            <w:pPr>
              <w:numPr>
                <w:ilvl w:val="0"/>
                <w:numId w:val="2"/>
              </w:numPr>
              <w:rPr>
                <w:rFonts w:hint="default"/>
                <w:b w:val="0"/>
                <w:bCs w:val="0"/>
                <w:vertAlign w:val="baseline"/>
                <w:lang w:val="en-US" w:eastAsia="zh-CN"/>
              </w:rPr>
            </w:pPr>
            <w:r>
              <w:rPr>
                <w:rFonts w:hint="eastAsia"/>
                <w:b w:val="0"/>
                <w:bCs w:val="0"/>
                <w:color w:val="FF0000"/>
                <w:vertAlign w:val="baseline"/>
                <w:lang w:val="en-US" w:eastAsia="zh-CN"/>
              </w:rPr>
              <w:t>1999年，工学学士</w:t>
            </w:r>
          </w:p>
        </w:tc>
        <w:tc>
          <w:tcPr>
            <w:tcW w:w="1607" w:type="dxa"/>
            <w:vAlign w:val="center"/>
          </w:tcPr>
          <w:p w14:paraId="27F1D4CC">
            <w:pPr>
              <w:jc w:val="center"/>
              <w:rPr>
                <w:rFonts w:hint="default" w:eastAsiaTheme="minorEastAsia"/>
                <w:vertAlign w:val="baseline"/>
                <w:lang w:val="en-US" w:eastAsia="zh-CN"/>
              </w:rPr>
            </w:pPr>
            <w:r>
              <w:rPr>
                <w:rFonts w:hint="eastAsia"/>
                <w:vertAlign w:val="baseline"/>
                <w:lang w:eastAsia="zh-CN"/>
              </w:rPr>
              <w:t>资格审查</w:t>
            </w:r>
            <w:r>
              <w:rPr>
                <w:rFonts w:hint="eastAsia"/>
                <w:vertAlign w:val="baseline"/>
                <w:lang w:val="en-US" w:eastAsia="zh-CN"/>
              </w:rPr>
              <w:t xml:space="preserve"> 3</w:t>
            </w:r>
          </w:p>
        </w:tc>
        <w:tc>
          <w:tcPr>
            <w:tcW w:w="1329" w:type="dxa"/>
            <w:vAlign w:val="center"/>
          </w:tcPr>
          <w:p w14:paraId="10AD273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1467" w:type="dxa"/>
            <w:vAlign w:val="center"/>
          </w:tcPr>
          <w:p w14:paraId="5FB8C8E8">
            <w:pPr>
              <w:jc w:val="center"/>
              <w:rPr>
                <w:rFonts w:hint="eastAsia" w:eastAsiaTheme="minorEastAsia"/>
                <w:vertAlign w:val="baseline"/>
                <w:lang w:val="en-US" w:eastAsia="zh-CN"/>
              </w:rPr>
            </w:pPr>
            <w:r>
              <w:rPr>
                <w:rFonts w:hint="eastAsia"/>
                <w:vertAlign w:val="baseline"/>
                <w:lang w:val="en-US" w:eastAsia="zh-CN"/>
              </w:rPr>
              <w:t>1</w:t>
            </w:r>
          </w:p>
        </w:tc>
      </w:tr>
      <w:tr w14:paraId="55EEA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D29102A">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4334E8F2">
            <w:pPr>
              <w:jc w:val="center"/>
              <w:rPr>
                <w:rFonts w:hint="eastAsia"/>
                <w:b/>
                <w:bCs/>
                <w:vertAlign w:val="baseline"/>
                <w:lang w:eastAsia="zh-CN"/>
              </w:rPr>
            </w:pPr>
            <w:r>
              <w:rPr>
                <w:rFonts w:hint="eastAsia"/>
                <w:b/>
                <w:bCs/>
                <w:vertAlign w:val="baseline"/>
                <w:lang w:eastAsia="zh-CN"/>
              </w:rPr>
              <w:t>外语和计算机水平（6分）</w:t>
            </w:r>
          </w:p>
        </w:tc>
      </w:tr>
      <w:tr w14:paraId="004F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1D3316">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75BFDBCA">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5E3C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0693C5B">
            <w:pPr>
              <w:jc w:val="center"/>
              <w:rPr>
                <w:rFonts w:hint="eastAsia"/>
                <w:b/>
                <w:bCs/>
                <w:vertAlign w:val="baseline"/>
                <w:lang w:val="en-US" w:eastAsia="zh-CN"/>
              </w:rPr>
            </w:pPr>
          </w:p>
        </w:tc>
        <w:tc>
          <w:tcPr>
            <w:tcW w:w="9033" w:type="dxa"/>
            <w:vAlign w:val="center"/>
          </w:tcPr>
          <w:p w14:paraId="61F4D588">
            <w:pPr>
              <w:rPr>
                <w:rFonts w:hint="eastAsia"/>
                <w:b w:val="0"/>
                <w:bCs w:val="0"/>
                <w:color w:val="FF0000"/>
                <w:vertAlign w:val="baseline"/>
                <w:lang w:val="en-US" w:eastAsia="zh-CN"/>
              </w:rPr>
            </w:pPr>
            <w:r>
              <w:rPr>
                <w:rFonts w:hint="eastAsia"/>
                <w:b w:val="0"/>
                <w:bCs w:val="0"/>
                <w:color w:val="FF0000"/>
                <w:vertAlign w:val="baseline"/>
                <w:lang w:val="en-US" w:eastAsia="zh-CN"/>
              </w:rPr>
              <w:t>英语•理工A级，符合外语考试目录的第  1  条；</w:t>
            </w:r>
          </w:p>
          <w:p w14:paraId="389DAAAC">
            <w:pPr>
              <w:rPr>
                <w:rFonts w:hint="default"/>
                <w:b w:val="0"/>
                <w:bCs w:val="0"/>
                <w:vertAlign w:val="baseline"/>
                <w:lang w:val="en-US" w:eastAsia="zh-CN"/>
              </w:rPr>
            </w:pPr>
            <w:r>
              <w:rPr>
                <w:rFonts w:hint="eastAsia"/>
                <w:b w:val="0"/>
                <w:bCs w:val="0"/>
                <w:color w:val="FF0000"/>
                <w:vertAlign w:val="baseline"/>
                <w:lang w:val="en-US" w:eastAsia="zh-CN"/>
              </w:rPr>
              <w:t>计算机应用能力考核中级，符合计算机考试目录第 2 条。</w:t>
            </w:r>
          </w:p>
        </w:tc>
        <w:tc>
          <w:tcPr>
            <w:tcW w:w="1607" w:type="dxa"/>
            <w:vAlign w:val="center"/>
          </w:tcPr>
          <w:p w14:paraId="47DF1C12">
            <w:pPr>
              <w:jc w:val="center"/>
              <w:rPr>
                <w:rFonts w:hint="default" w:eastAsiaTheme="minorEastAsia"/>
                <w:vertAlign w:val="baseline"/>
                <w:lang w:val="en-US" w:eastAsia="zh-CN"/>
              </w:rPr>
            </w:pPr>
            <w:r>
              <w:rPr>
                <w:rFonts w:hint="eastAsia"/>
                <w:vertAlign w:val="baseline"/>
                <w:lang w:eastAsia="zh-CN"/>
              </w:rPr>
              <w:t>资格审查</w:t>
            </w:r>
            <w:r>
              <w:rPr>
                <w:rFonts w:hint="eastAsia"/>
                <w:vertAlign w:val="baseline"/>
                <w:lang w:val="en-US" w:eastAsia="zh-CN"/>
              </w:rPr>
              <w:t xml:space="preserve"> 16-18</w:t>
            </w:r>
          </w:p>
        </w:tc>
        <w:tc>
          <w:tcPr>
            <w:tcW w:w="1329" w:type="dxa"/>
            <w:vAlign w:val="center"/>
          </w:tcPr>
          <w:p w14:paraId="2E3DD11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1467" w:type="dxa"/>
            <w:vAlign w:val="center"/>
          </w:tcPr>
          <w:p w14:paraId="7E7DB652">
            <w:pPr>
              <w:jc w:val="center"/>
              <w:rPr>
                <w:rFonts w:hint="eastAsia" w:eastAsiaTheme="minorEastAsia"/>
                <w:vertAlign w:val="baseline"/>
                <w:lang w:val="en-US" w:eastAsia="zh-CN"/>
              </w:rPr>
            </w:pPr>
            <w:r>
              <w:rPr>
                <w:rFonts w:hint="eastAsia"/>
                <w:vertAlign w:val="baseline"/>
                <w:lang w:val="en-US" w:eastAsia="zh-CN"/>
              </w:rPr>
              <w:t>6</w:t>
            </w:r>
          </w:p>
        </w:tc>
      </w:tr>
      <w:tr w14:paraId="4937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C2C8A2B">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50B5FFB0">
            <w:pPr>
              <w:jc w:val="center"/>
              <w:rPr>
                <w:rFonts w:hint="eastAsia"/>
                <w:b/>
                <w:bCs/>
                <w:vertAlign w:val="baseline"/>
                <w:lang w:eastAsia="zh-CN"/>
              </w:rPr>
            </w:pPr>
            <w:r>
              <w:rPr>
                <w:rFonts w:hint="eastAsia"/>
                <w:b/>
                <w:bCs/>
                <w:vertAlign w:val="baseline"/>
                <w:lang w:eastAsia="zh-CN"/>
              </w:rPr>
              <w:t>继续教育（9分）</w:t>
            </w:r>
          </w:p>
        </w:tc>
      </w:tr>
      <w:tr w14:paraId="4B3A0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3F8E1A">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5CE2160A">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02E5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9904679">
            <w:pPr>
              <w:rPr>
                <w:rFonts w:hint="eastAsia"/>
                <w:b w:val="0"/>
                <w:bCs w:val="0"/>
                <w:color w:val="FF0000"/>
                <w:vertAlign w:val="baseline"/>
                <w:lang w:val="en-US" w:eastAsia="zh-CN"/>
              </w:rPr>
            </w:pPr>
          </w:p>
        </w:tc>
        <w:tc>
          <w:tcPr>
            <w:tcW w:w="9033" w:type="dxa"/>
            <w:vAlign w:val="center"/>
          </w:tcPr>
          <w:p w14:paraId="5EFC878C">
            <w:pPr>
              <w:rPr>
                <w:rFonts w:hint="default"/>
                <w:b w:val="0"/>
                <w:bCs w:val="0"/>
                <w:color w:val="FF0000"/>
                <w:vertAlign w:val="baseline"/>
                <w:lang w:val="en-US" w:eastAsia="zh-CN"/>
              </w:rPr>
            </w:pPr>
          </w:p>
        </w:tc>
        <w:tc>
          <w:tcPr>
            <w:tcW w:w="1607" w:type="dxa"/>
            <w:vAlign w:val="center"/>
          </w:tcPr>
          <w:p w14:paraId="3299FB44">
            <w:pPr>
              <w:jc w:val="center"/>
              <w:rPr>
                <w:vertAlign w:val="baseline"/>
              </w:rPr>
            </w:pPr>
          </w:p>
        </w:tc>
        <w:tc>
          <w:tcPr>
            <w:tcW w:w="1329" w:type="dxa"/>
            <w:vAlign w:val="center"/>
          </w:tcPr>
          <w:p w14:paraId="74BECA87">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1D5641F7">
            <w:pPr>
              <w:jc w:val="center"/>
              <w:rPr>
                <w:vertAlign w:val="baseline"/>
              </w:rPr>
            </w:pPr>
          </w:p>
        </w:tc>
      </w:tr>
      <w:tr w14:paraId="7E93D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C751ADC">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5B03B200">
            <w:pPr>
              <w:jc w:val="center"/>
              <w:rPr>
                <w:rFonts w:hint="eastAsia"/>
                <w:b/>
                <w:bCs/>
                <w:vertAlign w:val="baseline"/>
                <w:lang w:eastAsia="zh-CN"/>
              </w:rPr>
            </w:pPr>
            <w:r>
              <w:rPr>
                <w:rFonts w:hint="eastAsia"/>
                <w:b/>
                <w:bCs/>
                <w:vertAlign w:val="baseline"/>
                <w:lang w:eastAsia="zh-CN"/>
              </w:rPr>
              <w:t>年度考核获优情况（5分）</w:t>
            </w:r>
          </w:p>
        </w:tc>
      </w:tr>
      <w:tr w14:paraId="7022F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7A0CAC">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411305D">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7DEBC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8857FAD">
            <w:pPr>
              <w:rPr>
                <w:rFonts w:hint="eastAsia"/>
                <w:b w:val="0"/>
                <w:bCs w:val="0"/>
                <w:color w:val="FF0000"/>
                <w:vertAlign w:val="baseline"/>
                <w:lang w:val="en-US" w:eastAsia="zh-CN"/>
              </w:rPr>
            </w:pPr>
          </w:p>
        </w:tc>
        <w:tc>
          <w:tcPr>
            <w:tcW w:w="9033" w:type="dxa"/>
            <w:vAlign w:val="center"/>
          </w:tcPr>
          <w:p w14:paraId="12D09053">
            <w:pPr>
              <w:rPr>
                <w:rFonts w:hint="default"/>
                <w:b w:val="0"/>
                <w:bCs w:val="0"/>
                <w:color w:val="FF0000"/>
                <w:vertAlign w:val="baseline"/>
                <w:lang w:val="en-US" w:eastAsia="zh-CN"/>
              </w:rPr>
            </w:pPr>
          </w:p>
        </w:tc>
        <w:tc>
          <w:tcPr>
            <w:tcW w:w="1607" w:type="dxa"/>
            <w:vAlign w:val="center"/>
          </w:tcPr>
          <w:p w14:paraId="49A13459">
            <w:pPr>
              <w:jc w:val="center"/>
              <w:rPr>
                <w:vertAlign w:val="baseline"/>
              </w:rPr>
            </w:pPr>
          </w:p>
        </w:tc>
        <w:tc>
          <w:tcPr>
            <w:tcW w:w="1329" w:type="dxa"/>
            <w:vAlign w:val="center"/>
          </w:tcPr>
          <w:p w14:paraId="67BCCEFD">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296A0DA1">
            <w:pPr>
              <w:jc w:val="center"/>
              <w:rPr>
                <w:vertAlign w:val="baseline"/>
              </w:rPr>
            </w:pPr>
          </w:p>
        </w:tc>
      </w:tr>
      <w:tr w14:paraId="62B6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2C6CABA">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2205F9ED">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5CB5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3A7F28">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756AD080">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5362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8001AF">
            <w:pPr>
              <w:jc w:val="left"/>
              <w:rPr>
                <w:rFonts w:hint="eastAsia"/>
                <w:b/>
                <w:bCs/>
                <w:vertAlign w:val="baseline"/>
                <w:lang w:val="en-US" w:eastAsia="zh-CN"/>
              </w:rPr>
            </w:pPr>
          </w:p>
        </w:tc>
        <w:tc>
          <w:tcPr>
            <w:tcW w:w="9033" w:type="dxa"/>
            <w:vAlign w:val="center"/>
          </w:tcPr>
          <w:p w14:paraId="2D91457B">
            <w:pPr>
              <w:jc w:val="left"/>
              <w:rPr>
                <w:rFonts w:hint="default"/>
                <w:b/>
                <w:bCs/>
                <w:vertAlign w:val="baseline"/>
                <w:lang w:val="en-US" w:eastAsia="zh-CN"/>
              </w:rPr>
            </w:pPr>
            <w:r>
              <w:rPr>
                <w:rFonts w:hint="eastAsia"/>
                <w:b w:val="0"/>
                <w:bCs w:val="0"/>
                <w:color w:val="FF0000"/>
                <w:vertAlign w:val="baseline"/>
                <w:lang w:val="en-US" w:eastAsia="zh-CN"/>
              </w:rPr>
              <w:t>2019年任现职，课堂教学年均290学时</w:t>
            </w:r>
          </w:p>
        </w:tc>
        <w:tc>
          <w:tcPr>
            <w:tcW w:w="1607" w:type="dxa"/>
            <w:vAlign w:val="center"/>
          </w:tcPr>
          <w:p w14:paraId="499257FC">
            <w:pPr>
              <w:jc w:val="left"/>
              <w:rPr>
                <w:rFonts w:hint="eastAsia"/>
                <w:b/>
                <w:bCs/>
                <w:vertAlign w:val="baseline"/>
                <w:lang w:val="en-US" w:eastAsia="zh-CN"/>
              </w:rPr>
            </w:pPr>
            <w:r>
              <w:rPr>
                <w:rFonts w:hint="eastAsia"/>
                <w:vertAlign w:val="baseline"/>
                <w:lang w:val="en-US" w:eastAsia="zh-CN"/>
              </w:rPr>
              <w:t>公示表</w:t>
            </w:r>
          </w:p>
        </w:tc>
        <w:tc>
          <w:tcPr>
            <w:tcW w:w="1329" w:type="dxa"/>
            <w:vAlign w:val="center"/>
          </w:tcPr>
          <w:p w14:paraId="2C0BD192">
            <w:pPr>
              <w:ind w:firstLine="420" w:firstLineChars="200"/>
              <w:jc w:val="left"/>
              <w:rPr>
                <w:rFonts w:hint="default"/>
                <w:b/>
                <w:bCs/>
                <w:vertAlign w:val="baseline"/>
                <w:lang w:val="en-US" w:eastAsia="zh-CN"/>
              </w:rPr>
            </w:pPr>
            <w:r>
              <w:rPr>
                <w:rFonts w:hint="eastAsia"/>
                <w:vertAlign w:val="baseline"/>
                <w:lang w:val="en-US" w:eastAsia="zh-CN"/>
              </w:rPr>
              <w:t>5</w:t>
            </w:r>
          </w:p>
        </w:tc>
        <w:tc>
          <w:tcPr>
            <w:tcW w:w="1467" w:type="dxa"/>
            <w:vAlign w:val="center"/>
          </w:tcPr>
          <w:p w14:paraId="2E2DE022">
            <w:pPr>
              <w:jc w:val="center"/>
              <w:rPr>
                <w:rFonts w:hint="default"/>
                <w:b/>
                <w:bCs/>
                <w:vertAlign w:val="baseline"/>
                <w:lang w:val="en-US" w:eastAsia="zh-CN"/>
              </w:rPr>
            </w:pPr>
            <w:r>
              <w:rPr>
                <w:rFonts w:hint="eastAsia"/>
                <w:b/>
                <w:bCs/>
                <w:vertAlign w:val="baseline"/>
                <w:lang w:val="en-US" w:eastAsia="zh-CN"/>
              </w:rPr>
              <w:t>2</w:t>
            </w:r>
          </w:p>
        </w:tc>
      </w:tr>
      <w:tr w14:paraId="3A7F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B0AE67">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376BE091">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7C11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8904CC5">
            <w:pPr>
              <w:jc w:val="left"/>
              <w:rPr>
                <w:rFonts w:hint="eastAsia"/>
                <w:b/>
                <w:bCs/>
                <w:vertAlign w:val="baseline"/>
                <w:lang w:val="en-US" w:eastAsia="zh-CN"/>
              </w:rPr>
            </w:pPr>
          </w:p>
        </w:tc>
        <w:tc>
          <w:tcPr>
            <w:tcW w:w="9033" w:type="dxa"/>
            <w:vAlign w:val="center"/>
          </w:tcPr>
          <w:p w14:paraId="39DDDF4B">
            <w:pPr>
              <w:jc w:val="left"/>
              <w:rPr>
                <w:rFonts w:hint="default"/>
                <w:b/>
                <w:bCs/>
                <w:vertAlign w:val="baseline"/>
                <w:lang w:val="en-US" w:eastAsia="zh-CN"/>
              </w:rPr>
            </w:pPr>
            <w:r>
              <w:rPr>
                <w:rFonts w:hint="eastAsia"/>
                <w:b w:val="0"/>
                <w:bCs w:val="0"/>
                <w:color w:val="FF0000"/>
                <w:vertAlign w:val="baseline"/>
                <w:lang w:val="en-US" w:eastAsia="zh-CN"/>
              </w:rPr>
              <w:t>1.2019年3月，开放教育学院教师岗位从事计算机类学科教学，满5年；</w:t>
            </w:r>
          </w:p>
        </w:tc>
        <w:tc>
          <w:tcPr>
            <w:tcW w:w="1607" w:type="dxa"/>
            <w:vAlign w:val="center"/>
          </w:tcPr>
          <w:p w14:paraId="44E033A5">
            <w:pPr>
              <w:jc w:val="left"/>
              <w:rPr>
                <w:rFonts w:hint="default"/>
                <w:vertAlign w:val="baseline"/>
                <w:lang w:val="en-US" w:eastAsia="zh-CN"/>
              </w:rPr>
            </w:pPr>
            <w:r>
              <w:rPr>
                <w:rFonts w:hint="eastAsia"/>
                <w:vertAlign w:val="baseline"/>
                <w:lang w:val="en-US" w:eastAsia="zh-CN"/>
              </w:rPr>
              <w:t>教育教学 3-41</w:t>
            </w:r>
          </w:p>
        </w:tc>
        <w:tc>
          <w:tcPr>
            <w:tcW w:w="1329" w:type="dxa"/>
            <w:vAlign w:val="center"/>
          </w:tcPr>
          <w:p w14:paraId="7CA26FD2">
            <w:pPr>
              <w:ind w:firstLine="420" w:firstLineChars="200"/>
              <w:jc w:val="left"/>
              <w:rPr>
                <w:rFonts w:hint="default"/>
                <w:vertAlign w:val="baseline"/>
                <w:lang w:val="en-US" w:eastAsia="zh-CN"/>
              </w:rPr>
            </w:pPr>
            <w:r>
              <w:rPr>
                <w:rFonts w:hint="eastAsia"/>
                <w:vertAlign w:val="baseline"/>
                <w:lang w:val="en-US" w:eastAsia="zh-CN"/>
              </w:rPr>
              <w:t>2.5</w:t>
            </w:r>
          </w:p>
        </w:tc>
        <w:tc>
          <w:tcPr>
            <w:tcW w:w="1467" w:type="dxa"/>
            <w:vAlign w:val="center"/>
          </w:tcPr>
          <w:p w14:paraId="18C9BCB0">
            <w:pPr>
              <w:jc w:val="center"/>
              <w:rPr>
                <w:rFonts w:hint="default"/>
                <w:b/>
                <w:bCs/>
                <w:vertAlign w:val="baseline"/>
                <w:lang w:val="en-US" w:eastAsia="zh-CN"/>
              </w:rPr>
            </w:pPr>
            <w:r>
              <w:rPr>
                <w:rFonts w:hint="eastAsia"/>
                <w:b/>
                <w:bCs/>
                <w:vertAlign w:val="baseline"/>
                <w:lang w:val="en-US" w:eastAsia="zh-CN"/>
              </w:rPr>
              <w:t>2.5</w:t>
            </w:r>
          </w:p>
        </w:tc>
      </w:tr>
      <w:tr w14:paraId="0CF70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37AE0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16BE17AB">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7751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FDCFA7">
            <w:pPr>
              <w:jc w:val="left"/>
              <w:rPr>
                <w:rFonts w:hint="eastAsia"/>
                <w:b/>
                <w:bCs/>
                <w:vertAlign w:val="baseline"/>
                <w:lang w:val="en-US" w:eastAsia="zh-CN"/>
              </w:rPr>
            </w:pPr>
          </w:p>
        </w:tc>
        <w:tc>
          <w:tcPr>
            <w:tcW w:w="9033" w:type="dxa"/>
            <w:vAlign w:val="center"/>
          </w:tcPr>
          <w:p w14:paraId="4A3CC611">
            <w:pPr>
              <w:jc w:val="left"/>
              <w:rPr>
                <w:rFonts w:hint="default"/>
                <w:b/>
                <w:bCs/>
                <w:vertAlign w:val="baseline"/>
                <w:lang w:val="en-US" w:eastAsia="zh-CN"/>
              </w:rPr>
            </w:pPr>
            <w:r>
              <w:rPr>
                <w:rFonts w:hint="eastAsia"/>
                <w:b/>
                <w:bCs/>
                <w:vertAlign w:val="baseline"/>
                <w:lang w:val="en-US" w:eastAsia="zh-CN"/>
              </w:rPr>
              <w:t>根据职能部门出具的教学质量评价得分自评分数</w:t>
            </w:r>
          </w:p>
        </w:tc>
        <w:tc>
          <w:tcPr>
            <w:tcW w:w="1607" w:type="dxa"/>
            <w:vAlign w:val="center"/>
          </w:tcPr>
          <w:p w14:paraId="75A2E08A">
            <w:pPr>
              <w:jc w:val="left"/>
              <w:rPr>
                <w:rFonts w:hint="default"/>
                <w:vertAlign w:val="baseline"/>
                <w:lang w:val="en-US" w:eastAsia="zh-CN"/>
              </w:rPr>
            </w:pPr>
            <w:r>
              <w:rPr>
                <w:rFonts w:hint="eastAsia"/>
                <w:vertAlign w:val="baseline"/>
                <w:lang w:val="en-US" w:eastAsia="zh-CN"/>
              </w:rPr>
              <w:t>教育教学 42-66</w:t>
            </w:r>
          </w:p>
        </w:tc>
        <w:tc>
          <w:tcPr>
            <w:tcW w:w="1329" w:type="dxa"/>
            <w:vAlign w:val="center"/>
          </w:tcPr>
          <w:p w14:paraId="21D59C74">
            <w:pPr>
              <w:ind w:firstLine="420" w:firstLineChars="200"/>
              <w:jc w:val="left"/>
              <w:rPr>
                <w:rFonts w:hint="default"/>
                <w:vertAlign w:val="baseline"/>
                <w:lang w:val="en-US" w:eastAsia="zh-CN"/>
              </w:rPr>
            </w:pPr>
            <w:r>
              <w:rPr>
                <w:rFonts w:hint="eastAsia"/>
                <w:vertAlign w:val="baseline"/>
                <w:lang w:val="en-US" w:eastAsia="zh-CN"/>
              </w:rPr>
              <w:t>5</w:t>
            </w:r>
          </w:p>
        </w:tc>
        <w:tc>
          <w:tcPr>
            <w:tcW w:w="1467" w:type="dxa"/>
            <w:vAlign w:val="center"/>
          </w:tcPr>
          <w:p w14:paraId="6864A993">
            <w:pPr>
              <w:jc w:val="center"/>
              <w:rPr>
                <w:rFonts w:hint="default"/>
                <w:b/>
                <w:bCs/>
                <w:vertAlign w:val="baseline"/>
                <w:lang w:val="en-US" w:eastAsia="zh-CN"/>
              </w:rPr>
            </w:pPr>
            <w:r>
              <w:rPr>
                <w:rFonts w:hint="eastAsia"/>
                <w:b/>
                <w:bCs/>
                <w:vertAlign w:val="baseline"/>
                <w:lang w:val="en-US" w:eastAsia="zh-CN"/>
              </w:rPr>
              <w:t>0</w:t>
            </w:r>
          </w:p>
        </w:tc>
      </w:tr>
      <w:tr w14:paraId="4DA64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3753E4">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146D3663">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754EDC5">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43BF925A">
        <w:tblPrEx>
          <w:tblCellMar>
            <w:top w:w="0" w:type="dxa"/>
            <w:left w:w="108" w:type="dxa"/>
            <w:bottom w:w="0" w:type="dxa"/>
            <w:right w:w="108" w:type="dxa"/>
          </w:tblCellMar>
        </w:tblPrEx>
        <w:trPr>
          <w:trHeight w:val="482" w:hRule="atLeast"/>
        </w:trPr>
        <w:tc>
          <w:tcPr>
            <w:tcW w:w="738" w:type="dxa"/>
            <w:vAlign w:val="center"/>
          </w:tcPr>
          <w:p w14:paraId="77A3657D">
            <w:pPr>
              <w:jc w:val="left"/>
              <w:rPr>
                <w:rFonts w:hint="eastAsia"/>
                <w:b/>
                <w:bCs/>
                <w:vertAlign w:val="baseline"/>
                <w:lang w:val="en-US" w:eastAsia="zh-CN"/>
              </w:rPr>
            </w:pPr>
          </w:p>
        </w:tc>
        <w:tc>
          <w:tcPr>
            <w:tcW w:w="9033" w:type="dxa"/>
            <w:vAlign w:val="center"/>
          </w:tcPr>
          <w:p w14:paraId="7312F0B5">
            <w:pPr>
              <w:pStyle w:val="2"/>
              <w:jc w:val="left"/>
              <w:rPr>
                <w:rFonts w:hint="eastAsia"/>
                <w:lang w:val="en-US" w:eastAsia="zh-CN"/>
              </w:rPr>
            </w:pPr>
          </w:p>
        </w:tc>
        <w:tc>
          <w:tcPr>
            <w:tcW w:w="1607" w:type="dxa"/>
            <w:vAlign w:val="center"/>
          </w:tcPr>
          <w:p w14:paraId="39F5668F">
            <w:pPr>
              <w:jc w:val="left"/>
              <w:rPr>
                <w:rFonts w:hint="eastAsia"/>
                <w:b/>
                <w:bCs/>
                <w:vertAlign w:val="baseline"/>
                <w:lang w:val="en-US" w:eastAsia="zh-CN"/>
              </w:rPr>
            </w:pPr>
          </w:p>
        </w:tc>
        <w:tc>
          <w:tcPr>
            <w:tcW w:w="1329" w:type="dxa"/>
            <w:vAlign w:val="center"/>
          </w:tcPr>
          <w:p w14:paraId="49D58F04">
            <w:pPr>
              <w:jc w:val="left"/>
              <w:rPr>
                <w:rFonts w:hint="eastAsia"/>
                <w:b/>
                <w:bCs/>
                <w:vertAlign w:val="baseline"/>
                <w:lang w:val="en-US" w:eastAsia="zh-CN"/>
              </w:rPr>
            </w:pPr>
          </w:p>
        </w:tc>
        <w:tc>
          <w:tcPr>
            <w:tcW w:w="1467" w:type="dxa"/>
            <w:vAlign w:val="center"/>
          </w:tcPr>
          <w:p w14:paraId="4933A39F">
            <w:pPr>
              <w:jc w:val="left"/>
              <w:rPr>
                <w:rFonts w:hint="eastAsia"/>
                <w:b/>
                <w:bCs/>
                <w:vertAlign w:val="baseline"/>
                <w:lang w:val="en-US" w:eastAsia="zh-CN"/>
              </w:rPr>
            </w:pPr>
          </w:p>
        </w:tc>
      </w:tr>
      <w:tr w14:paraId="060E05F4">
        <w:tblPrEx>
          <w:tblCellMar>
            <w:top w:w="0" w:type="dxa"/>
            <w:left w:w="108" w:type="dxa"/>
            <w:bottom w:w="0" w:type="dxa"/>
            <w:right w:w="108" w:type="dxa"/>
          </w:tblCellMar>
        </w:tblPrEx>
        <w:trPr>
          <w:trHeight w:val="482" w:hRule="atLeast"/>
        </w:trPr>
        <w:tc>
          <w:tcPr>
            <w:tcW w:w="738" w:type="dxa"/>
            <w:vAlign w:val="center"/>
          </w:tcPr>
          <w:p w14:paraId="60E7F260">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3CE22E3F">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20760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591BDED">
            <w:pPr>
              <w:jc w:val="left"/>
              <w:rPr>
                <w:rFonts w:hint="eastAsia"/>
                <w:b/>
                <w:bCs/>
                <w:vertAlign w:val="baseline"/>
                <w:lang w:val="en-US" w:eastAsia="zh-CN"/>
              </w:rPr>
            </w:pPr>
          </w:p>
        </w:tc>
        <w:tc>
          <w:tcPr>
            <w:tcW w:w="9033" w:type="dxa"/>
            <w:vAlign w:val="center"/>
          </w:tcPr>
          <w:p w14:paraId="08E61742">
            <w:pPr>
              <w:jc w:val="left"/>
              <w:rPr>
                <w:rFonts w:hint="eastAsia"/>
                <w:lang w:val="en-US" w:eastAsia="zh-CN"/>
              </w:rPr>
            </w:pPr>
          </w:p>
        </w:tc>
        <w:tc>
          <w:tcPr>
            <w:tcW w:w="1607" w:type="dxa"/>
            <w:vAlign w:val="center"/>
          </w:tcPr>
          <w:p w14:paraId="5A78A8F6">
            <w:pPr>
              <w:jc w:val="left"/>
              <w:rPr>
                <w:rFonts w:hint="eastAsia"/>
                <w:b/>
                <w:bCs/>
                <w:vertAlign w:val="baseline"/>
                <w:lang w:val="en-US" w:eastAsia="zh-CN"/>
              </w:rPr>
            </w:pPr>
          </w:p>
        </w:tc>
        <w:tc>
          <w:tcPr>
            <w:tcW w:w="1329" w:type="dxa"/>
            <w:vAlign w:val="center"/>
          </w:tcPr>
          <w:p w14:paraId="5B634F21">
            <w:pPr>
              <w:jc w:val="left"/>
              <w:rPr>
                <w:rFonts w:hint="eastAsia"/>
                <w:b/>
                <w:bCs/>
                <w:vertAlign w:val="baseline"/>
                <w:lang w:val="en-US" w:eastAsia="zh-CN"/>
              </w:rPr>
            </w:pPr>
          </w:p>
        </w:tc>
        <w:tc>
          <w:tcPr>
            <w:tcW w:w="1467" w:type="dxa"/>
            <w:vAlign w:val="center"/>
          </w:tcPr>
          <w:p w14:paraId="47F21F5D">
            <w:pPr>
              <w:jc w:val="left"/>
              <w:rPr>
                <w:rFonts w:hint="eastAsia"/>
                <w:b/>
                <w:bCs/>
                <w:vertAlign w:val="baseline"/>
                <w:lang w:val="en-US" w:eastAsia="zh-CN"/>
              </w:rPr>
            </w:pPr>
          </w:p>
        </w:tc>
      </w:tr>
      <w:tr w14:paraId="326E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181198">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651AE9F2">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00A96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EC2D2DE">
            <w:pPr>
              <w:jc w:val="left"/>
              <w:rPr>
                <w:rFonts w:hint="eastAsia"/>
                <w:b w:val="0"/>
                <w:bCs w:val="0"/>
                <w:color w:val="FF0000"/>
                <w:vertAlign w:val="baseline"/>
                <w:lang w:val="en-US" w:eastAsia="zh-CN"/>
              </w:rPr>
            </w:pPr>
          </w:p>
        </w:tc>
        <w:tc>
          <w:tcPr>
            <w:tcW w:w="9033" w:type="dxa"/>
            <w:vAlign w:val="center"/>
          </w:tcPr>
          <w:p w14:paraId="06506F3F">
            <w:pPr>
              <w:jc w:val="left"/>
              <w:rPr>
                <w:rFonts w:hint="eastAsia"/>
                <w:b w:val="0"/>
                <w:bCs w:val="0"/>
                <w:color w:val="FF0000"/>
                <w:vertAlign w:val="baseline"/>
                <w:lang w:val="en-US" w:eastAsia="zh-CN"/>
              </w:rPr>
            </w:pPr>
          </w:p>
        </w:tc>
        <w:tc>
          <w:tcPr>
            <w:tcW w:w="1607" w:type="dxa"/>
            <w:vAlign w:val="center"/>
          </w:tcPr>
          <w:p w14:paraId="51DA2A7B">
            <w:pPr>
              <w:jc w:val="left"/>
              <w:rPr>
                <w:rFonts w:hint="eastAsia"/>
                <w:b/>
                <w:bCs/>
                <w:vertAlign w:val="baseline"/>
                <w:lang w:val="en-US" w:eastAsia="zh-CN"/>
              </w:rPr>
            </w:pPr>
          </w:p>
        </w:tc>
        <w:tc>
          <w:tcPr>
            <w:tcW w:w="1329" w:type="dxa"/>
            <w:vAlign w:val="center"/>
          </w:tcPr>
          <w:p w14:paraId="54A01B4C">
            <w:pPr>
              <w:jc w:val="left"/>
              <w:rPr>
                <w:rFonts w:hint="eastAsia"/>
                <w:b/>
                <w:bCs/>
                <w:vertAlign w:val="baseline"/>
                <w:lang w:val="en-US" w:eastAsia="zh-CN"/>
              </w:rPr>
            </w:pPr>
          </w:p>
        </w:tc>
        <w:tc>
          <w:tcPr>
            <w:tcW w:w="1467" w:type="dxa"/>
            <w:vAlign w:val="center"/>
          </w:tcPr>
          <w:p w14:paraId="4C384263">
            <w:pPr>
              <w:jc w:val="left"/>
              <w:rPr>
                <w:rFonts w:hint="eastAsia"/>
                <w:b/>
                <w:bCs/>
                <w:vertAlign w:val="baseline"/>
                <w:lang w:val="en-US" w:eastAsia="zh-CN"/>
              </w:rPr>
            </w:pPr>
          </w:p>
        </w:tc>
      </w:tr>
      <w:tr w14:paraId="611C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FB535B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501CBFA1">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F346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283A68">
            <w:pPr>
              <w:jc w:val="left"/>
              <w:rPr>
                <w:rFonts w:hint="eastAsia"/>
                <w:b/>
                <w:bCs/>
                <w:vertAlign w:val="baseline"/>
                <w:lang w:val="en-US" w:eastAsia="zh-CN"/>
              </w:rPr>
            </w:pPr>
          </w:p>
        </w:tc>
        <w:tc>
          <w:tcPr>
            <w:tcW w:w="9033" w:type="dxa"/>
            <w:vAlign w:val="center"/>
          </w:tcPr>
          <w:p w14:paraId="0053CA57">
            <w:pPr>
              <w:jc w:val="left"/>
              <w:rPr>
                <w:rFonts w:hint="default"/>
                <w:b/>
                <w:bCs/>
                <w:vertAlign w:val="baseline"/>
                <w:lang w:val="en-US" w:eastAsia="zh-CN"/>
              </w:rPr>
            </w:pPr>
          </w:p>
        </w:tc>
        <w:tc>
          <w:tcPr>
            <w:tcW w:w="1607" w:type="dxa"/>
            <w:vAlign w:val="center"/>
          </w:tcPr>
          <w:p w14:paraId="34FC0897">
            <w:pPr>
              <w:ind w:firstLine="630" w:firstLineChars="300"/>
              <w:jc w:val="left"/>
              <w:rPr>
                <w:rFonts w:hint="eastAsia"/>
                <w:vertAlign w:val="baseline"/>
                <w:lang w:val="en-US" w:eastAsia="zh-CN"/>
              </w:rPr>
            </w:pPr>
            <w:r>
              <w:rPr>
                <w:rFonts w:hint="eastAsia"/>
                <w:vertAlign w:val="baseline"/>
                <w:lang w:val="en-US" w:eastAsia="zh-CN"/>
              </w:rPr>
              <w:t>教案</w:t>
            </w:r>
          </w:p>
        </w:tc>
        <w:tc>
          <w:tcPr>
            <w:tcW w:w="1329" w:type="dxa"/>
            <w:vAlign w:val="center"/>
          </w:tcPr>
          <w:p w14:paraId="3C9537DD">
            <w:pPr>
              <w:ind w:firstLine="420" w:firstLineChars="200"/>
              <w:jc w:val="left"/>
              <w:rPr>
                <w:rFonts w:hint="default"/>
                <w:vertAlign w:val="baseline"/>
                <w:lang w:val="en-US" w:eastAsia="zh-CN"/>
              </w:rPr>
            </w:pPr>
            <w:r>
              <w:rPr>
                <w:rFonts w:hint="eastAsia"/>
                <w:vertAlign w:val="baseline"/>
                <w:lang w:val="en-US" w:eastAsia="zh-CN"/>
              </w:rPr>
              <w:t>8</w:t>
            </w:r>
          </w:p>
        </w:tc>
        <w:tc>
          <w:tcPr>
            <w:tcW w:w="1467" w:type="dxa"/>
            <w:vAlign w:val="center"/>
          </w:tcPr>
          <w:p w14:paraId="26854D6E">
            <w:pPr>
              <w:jc w:val="center"/>
              <w:rPr>
                <w:rFonts w:hint="default"/>
                <w:b/>
                <w:bCs/>
                <w:vertAlign w:val="baseline"/>
                <w:lang w:val="en-US" w:eastAsia="zh-CN"/>
              </w:rPr>
            </w:pPr>
            <w:r>
              <w:rPr>
                <w:rFonts w:hint="eastAsia"/>
                <w:b/>
                <w:bCs/>
                <w:vertAlign w:val="baseline"/>
                <w:lang w:val="en-US" w:eastAsia="zh-CN"/>
              </w:rPr>
              <w:t>5</w:t>
            </w:r>
          </w:p>
        </w:tc>
      </w:tr>
      <w:tr w14:paraId="196A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A04FEF">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22CA93C7">
            <w:pPr>
              <w:jc w:val="left"/>
              <w:rPr>
                <w:rFonts w:hint="eastAsia"/>
                <w:b/>
                <w:bCs/>
                <w:vertAlign w:val="baseline"/>
                <w:lang w:val="en-US" w:eastAsia="zh-CN"/>
              </w:rPr>
            </w:pPr>
            <w:r>
              <w:rPr>
                <w:rFonts w:hint="eastAsia"/>
                <w:b/>
                <w:bCs/>
                <w:vertAlign w:val="baseline"/>
                <w:lang w:val="en-US" w:eastAsia="zh-CN"/>
              </w:rPr>
              <w:t>教学技能竞赛获奖情况</w:t>
            </w:r>
          </w:p>
        </w:tc>
      </w:tr>
      <w:tr w14:paraId="6B350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FA4AB01">
            <w:pPr>
              <w:jc w:val="left"/>
              <w:rPr>
                <w:rFonts w:hint="eastAsia"/>
                <w:b/>
                <w:bCs/>
                <w:vertAlign w:val="baseline"/>
                <w:lang w:val="en-US" w:eastAsia="zh-CN"/>
              </w:rPr>
            </w:pPr>
          </w:p>
        </w:tc>
        <w:tc>
          <w:tcPr>
            <w:tcW w:w="9033" w:type="dxa"/>
            <w:vAlign w:val="center"/>
          </w:tcPr>
          <w:p w14:paraId="54E41157">
            <w:pPr>
              <w:jc w:val="left"/>
              <w:rPr>
                <w:rFonts w:hint="eastAsia"/>
                <w:b/>
                <w:bCs/>
                <w:vertAlign w:val="baseline"/>
                <w:lang w:val="en-US" w:eastAsia="zh-CN"/>
              </w:rPr>
            </w:pPr>
          </w:p>
          <w:p w14:paraId="54581781">
            <w:pPr>
              <w:jc w:val="left"/>
              <w:rPr>
                <w:rFonts w:hint="eastAsia"/>
                <w:b/>
                <w:bCs/>
                <w:vertAlign w:val="baseline"/>
                <w:lang w:val="en-US" w:eastAsia="zh-CN"/>
              </w:rPr>
            </w:pPr>
          </w:p>
        </w:tc>
        <w:tc>
          <w:tcPr>
            <w:tcW w:w="1607" w:type="dxa"/>
            <w:vAlign w:val="center"/>
          </w:tcPr>
          <w:p w14:paraId="78573468">
            <w:pPr>
              <w:jc w:val="left"/>
              <w:rPr>
                <w:rFonts w:hint="eastAsia"/>
                <w:b/>
                <w:bCs/>
                <w:vertAlign w:val="baseline"/>
                <w:lang w:val="en-US" w:eastAsia="zh-CN"/>
              </w:rPr>
            </w:pPr>
          </w:p>
        </w:tc>
        <w:tc>
          <w:tcPr>
            <w:tcW w:w="1329" w:type="dxa"/>
            <w:vAlign w:val="center"/>
          </w:tcPr>
          <w:p w14:paraId="546E1BDC">
            <w:pPr>
              <w:jc w:val="left"/>
              <w:rPr>
                <w:rFonts w:hint="eastAsia"/>
                <w:b/>
                <w:bCs/>
                <w:vertAlign w:val="baseline"/>
                <w:lang w:val="en-US" w:eastAsia="zh-CN"/>
              </w:rPr>
            </w:pPr>
          </w:p>
        </w:tc>
        <w:tc>
          <w:tcPr>
            <w:tcW w:w="1467" w:type="dxa"/>
            <w:vAlign w:val="center"/>
          </w:tcPr>
          <w:p w14:paraId="13AB0311">
            <w:pPr>
              <w:jc w:val="left"/>
              <w:rPr>
                <w:rFonts w:hint="eastAsia"/>
                <w:b/>
                <w:bCs/>
                <w:vertAlign w:val="baseline"/>
                <w:lang w:val="en-US" w:eastAsia="zh-CN"/>
              </w:rPr>
            </w:pPr>
          </w:p>
        </w:tc>
      </w:tr>
      <w:tr w14:paraId="517AE68F">
        <w:tblPrEx>
          <w:tblCellMar>
            <w:top w:w="0" w:type="dxa"/>
            <w:left w:w="108" w:type="dxa"/>
            <w:bottom w:w="0" w:type="dxa"/>
            <w:right w:w="108" w:type="dxa"/>
          </w:tblCellMar>
        </w:tblPrEx>
        <w:trPr>
          <w:trHeight w:val="482" w:hRule="atLeast"/>
        </w:trPr>
        <w:tc>
          <w:tcPr>
            <w:tcW w:w="738" w:type="dxa"/>
            <w:vAlign w:val="center"/>
          </w:tcPr>
          <w:p w14:paraId="351D14ED">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02641D11">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C1ED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FE1D1B">
            <w:pPr>
              <w:jc w:val="left"/>
              <w:rPr>
                <w:rFonts w:hint="eastAsia"/>
                <w:b/>
                <w:bCs/>
                <w:vertAlign w:val="baseline"/>
                <w:lang w:val="en-US" w:eastAsia="zh-CN"/>
              </w:rPr>
            </w:pPr>
          </w:p>
        </w:tc>
        <w:tc>
          <w:tcPr>
            <w:tcW w:w="9033" w:type="dxa"/>
            <w:vAlign w:val="center"/>
          </w:tcPr>
          <w:p w14:paraId="08485165">
            <w:pPr>
              <w:jc w:val="left"/>
              <w:rPr>
                <w:rFonts w:hint="eastAsia"/>
                <w:b/>
                <w:bCs/>
                <w:vertAlign w:val="baseline"/>
                <w:lang w:val="en-US" w:eastAsia="zh-CN"/>
              </w:rPr>
            </w:pPr>
          </w:p>
        </w:tc>
        <w:tc>
          <w:tcPr>
            <w:tcW w:w="1607" w:type="dxa"/>
            <w:vAlign w:val="center"/>
          </w:tcPr>
          <w:p w14:paraId="3D65DED8">
            <w:pPr>
              <w:jc w:val="left"/>
              <w:rPr>
                <w:rFonts w:hint="eastAsia"/>
                <w:b/>
                <w:bCs/>
                <w:vertAlign w:val="baseline"/>
                <w:lang w:val="en-US" w:eastAsia="zh-CN"/>
              </w:rPr>
            </w:pPr>
          </w:p>
        </w:tc>
        <w:tc>
          <w:tcPr>
            <w:tcW w:w="1329" w:type="dxa"/>
            <w:vAlign w:val="center"/>
          </w:tcPr>
          <w:p w14:paraId="382AE0E3">
            <w:pPr>
              <w:jc w:val="left"/>
              <w:rPr>
                <w:rFonts w:hint="eastAsia"/>
                <w:b/>
                <w:bCs/>
                <w:vertAlign w:val="baseline"/>
                <w:lang w:val="en-US" w:eastAsia="zh-CN"/>
              </w:rPr>
            </w:pPr>
          </w:p>
        </w:tc>
        <w:tc>
          <w:tcPr>
            <w:tcW w:w="1467" w:type="dxa"/>
            <w:vAlign w:val="center"/>
          </w:tcPr>
          <w:p w14:paraId="28D8F89D">
            <w:pPr>
              <w:jc w:val="left"/>
              <w:rPr>
                <w:rFonts w:hint="eastAsia"/>
                <w:b/>
                <w:bCs/>
                <w:vertAlign w:val="baseline"/>
                <w:lang w:val="en-US" w:eastAsia="zh-CN"/>
              </w:rPr>
            </w:pPr>
          </w:p>
        </w:tc>
      </w:tr>
      <w:tr w14:paraId="1ABFD92C">
        <w:tblPrEx>
          <w:tblCellMar>
            <w:top w:w="0" w:type="dxa"/>
            <w:left w:w="108" w:type="dxa"/>
            <w:bottom w:w="0" w:type="dxa"/>
            <w:right w:w="108" w:type="dxa"/>
          </w:tblCellMar>
        </w:tblPrEx>
        <w:trPr>
          <w:trHeight w:val="482" w:hRule="atLeast"/>
        </w:trPr>
        <w:tc>
          <w:tcPr>
            <w:tcW w:w="738" w:type="dxa"/>
            <w:vAlign w:val="center"/>
          </w:tcPr>
          <w:p w14:paraId="715961B2">
            <w:pPr>
              <w:jc w:val="left"/>
              <w:rPr>
                <w:rFonts w:hint="default"/>
                <w:b/>
                <w:bCs/>
                <w:vertAlign w:val="baseline"/>
                <w:lang w:val="en-US" w:eastAsia="zh-CN"/>
              </w:rPr>
            </w:pPr>
            <w:r>
              <w:rPr>
                <w:rFonts w:hint="eastAsia"/>
                <w:b/>
                <w:bCs/>
                <w:vertAlign w:val="baseline"/>
                <w:lang w:val="en-US" w:eastAsia="zh-CN"/>
              </w:rPr>
              <w:t>6-10</w:t>
            </w:r>
          </w:p>
        </w:tc>
        <w:tc>
          <w:tcPr>
            <w:tcW w:w="13436" w:type="dxa"/>
            <w:gridSpan w:val="4"/>
            <w:vAlign w:val="center"/>
          </w:tcPr>
          <w:p w14:paraId="65C7F657">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5BD8C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7C28DE">
            <w:pPr>
              <w:jc w:val="center"/>
              <w:rPr>
                <w:rFonts w:hint="eastAsia"/>
                <w:b/>
                <w:bCs/>
                <w:vertAlign w:val="baseline"/>
                <w:lang w:val="en-US" w:eastAsia="zh-CN"/>
              </w:rPr>
            </w:pPr>
          </w:p>
        </w:tc>
        <w:tc>
          <w:tcPr>
            <w:tcW w:w="9033" w:type="dxa"/>
            <w:vAlign w:val="center"/>
          </w:tcPr>
          <w:p w14:paraId="67D2BCC9">
            <w:pPr>
              <w:rPr>
                <w:rFonts w:hint="eastAsia"/>
                <w:b w:val="0"/>
                <w:bCs w:val="0"/>
                <w:vertAlign w:val="baseline"/>
                <w:lang w:val="en-US" w:eastAsia="zh-CN"/>
              </w:rPr>
            </w:pPr>
          </w:p>
          <w:p w14:paraId="0EEA6143">
            <w:pPr>
              <w:rPr>
                <w:rFonts w:hint="eastAsia"/>
                <w:b w:val="0"/>
                <w:bCs w:val="0"/>
                <w:vertAlign w:val="baseline"/>
                <w:lang w:val="en-US" w:eastAsia="zh-CN"/>
              </w:rPr>
            </w:pPr>
          </w:p>
        </w:tc>
        <w:tc>
          <w:tcPr>
            <w:tcW w:w="1607" w:type="dxa"/>
            <w:vAlign w:val="center"/>
          </w:tcPr>
          <w:p w14:paraId="350E1370">
            <w:pPr>
              <w:jc w:val="center"/>
              <w:rPr>
                <w:vertAlign w:val="baseline"/>
              </w:rPr>
            </w:pPr>
          </w:p>
        </w:tc>
        <w:tc>
          <w:tcPr>
            <w:tcW w:w="1329" w:type="dxa"/>
            <w:vAlign w:val="center"/>
          </w:tcPr>
          <w:p w14:paraId="61D4E133">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3D0473E9">
            <w:pPr>
              <w:jc w:val="center"/>
              <w:rPr>
                <w:vertAlign w:val="baseline"/>
              </w:rPr>
            </w:pPr>
          </w:p>
        </w:tc>
      </w:tr>
      <w:tr w14:paraId="52DF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6A9D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714DCF0">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58B38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45D73FF">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71D49E4C">
            <w:pPr>
              <w:jc w:val="left"/>
              <w:rPr>
                <w:rFonts w:hint="eastAsia"/>
                <w:b/>
                <w:bCs/>
                <w:vertAlign w:val="baseline"/>
                <w:lang w:val="en-US" w:eastAsia="zh-CN"/>
              </w:rPr>
            </w:pPr>
            <w:r>
              <w:rPr>
                <w:rFonts w:hint="eastAsia"/>
                <w:b/>
                <w:bCs/>
                <w:vertAlign w:val="baseline"/>
                <w:lang w:val="en-US" w:eastAsia="zh-CN"/>
              </w:rPr>
              <w:t>论文、著作、教材</w:t>
            </w:r>
          </w:p>
        </w:tc>
      </w:tr>
      <w:tr w14:paraId="2DF12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C05526">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16A47AA">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3FAF425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16E48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418471">
            <w:pPr>
              <w:jc w:val="left"/>
              <w:rPr>
                <w:rFonts w:hint="eastAsia"/>
                <w:b/>
                <w:bCs/>
                <w:vertAlign w:val="baseline"/>
                <w:lang w:val="en-US" w:eastAsia="zh-CN"/>
              </w:rPr>
            </w:pPr>
          </w:p>
        </w:tc>
        <w:tc>
          <w:tcPr>
            <w:tcW w:w="9033" w:type="dxa"/>
            <w:vAlign w:val="center"/>
          </w:tcPr>
          <w:p w14:paraId="68661173">
            <w:pPr>
              <w:numPr>
                <w:ilvl w:val="0"/>
                <w:numId w:val="3"/>
              </w:numPr>
              <w:rPr>
                <w:rFonts w:hint="default"/>
                <w:vertAlign w:val="baseline"/>
                <w:lang w:val="en-US" w:eastAsia="zh-CN"/>
              </w:rPr>
            </w:pPr>
            <w:r>
              <w:rPr>
                <w:rFonts w:hint="eastAsia"/>
                <w:vertAlign w:val="baseline"/>
                <w:lang w:val="en-US" w:eastAsia="zh-CN"/>
              </w:rPr>
              <w:t>高校计算机专业产学研相结合的实践教学模式探析，科教导刊，2020，排名第一，学科探索（全文）学术期刊第一批4324号（代表作1）</w:t>
            </w:r>
          </w:p>
          <w:p w14:paraId="47631D6F">
            <w:pPr>
              <w:numPr>
                <w:ilvl w:val="0"/>
                <w:numId w:val="3"/>
              </w:numPr>
              <w:rPr>
                <w:rFonts w:hint="eastAsia" w:ascii="仿宋_GB2312" w:eastAsia="仿宋_GB2312"/>
                <w:bCs/>
                <w:u w:val="none"/>
              </w:rPr>
            </w:pPr>
            <w:r>
              <w:rPr>
                <w:rFonts w:hint="eastAsia"/>
                <w:vertAlign w:val="baseline"/>
                <w:lang w:val="en-US" w:eastAsia="zh-CN"/>
              </w:rPr>
              <w:t>人工智能背景下职业教育“线上+线下”混合教学模式，模具制造，2025，排名第一，学科探索（全文）学术期刊第一批4679号（代表作2）</w:t>
            </w:r>
          </w:p>
        </w:tc>
        <w:tc>
          <w:tcPr>
            <w:tcW w:w="1607" w:type="dxa"/>
            <w:vAlign w:val="center"/>
          </w:tcPr>
          <w:p w14:paraId="72181CB2">
            <w:pPr>
              <w:ind w:firstLine="210" w:firstLineChars="100"/>
              <w:jc w:val="left"/>
              <w:rPr>
                <w:rFonts w:hint="default"/>
                <w:vertAlign w:val="baseline"/>
                <w:lang w:val="en-US" w:eastAsia="zh-CN"/>
              </w:rPr>
            </w:pPr>
            <w:r>
              <w:rPr>
                <w:rFonts w:hint="eastAsia"/>
                <w:vertAlign w:val="baseline"/>
                <w:lang w:val="en-US" w:eastAsia="zh-CN"/>
              </w:rPr>
              <w:t>科研成果 5-20</w:t>
            </w:r>
          </w:p>
        </w:tc>
        <w:tc>
          <w:tcPr>
            <w:tcW w:w="1329" w:type="dxa"/>
            <w:vAlign w:val="center"/>
          </w:tcPr>
          <w:p w14:paraId="75CCB8AE">
            <w:pPr>
              <w:ind w:firstLine="630" w:firstLineChars="300"/>
              <w:jc w:val="left"/>
              <w:rPr>
                <w:rFonts w:hint="default"/>
                <w:vertAlign w:val="baseline"/>
                <w:lang w:val="en-US" w:eastAsia="zh-CN"/>
              </w:rPr>
            </w:pPr>
            <w:r>
              <w:rPr>
                <w:rFonts w:hint="eastAsia"/>
                <w:vertAlign w:val="baseline"/>
                <w:lang w:val="en-US" w:eastAsia="zh-CN"/>
              </w:rPr>
              <w:t>3.4</w:t>
            </w:r>
          </w:p>
        </w:tc>
        <w:tc>
          <w:tcPr>
            <w:tcW w:w="1467" w:type="dxa"/>
            <w:vAlign w:val="center"/>
          </w:tcPr>
          <w:p w14:paraId="5DA062B8">
            <w:pPr>
              <w:jc w:val="center"/>
              <w:rPr>
                <w:rFonts w:hint="default"/>
                <w:b/>
                <w:bCs/>
                <w:vertAlign w:val="baseline"/>
                <w:lang w:val="en-US" w:eastAsia="zh-CN"/>
              </w:rPr>
            </w:pPr>
            <w:r>
              <w:rPr>
                <w:rFonts w:hint="eastAsia"/>
                <w:b/>
                <w:bCs/>
                <w:vertAlign w:val="baseline"/>
                <w:lang w:val="en-US" w:eastAsia="zh-CN"/>
              </w:rPr>
              <w:t>2</w:t>
            </w:r>
          </w:p>
        </w:tc>
      </w:tr>
      <w:tr w14:paraId="539D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603F15">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2B39BB75">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4B291CC4">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78D99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DD8E7C8">
            <w:pPr>
              <w:jc w:val="left"/>
              <w:rPr>
                <w:rFonts w:hint="eastAsia"/>
                <w:b/>
                <w:bCs/>
                <w:vertAlign w:val="baseline"/>
                <w:lang w:val="en-US" w:eastAsia="zh-CN"/>
              </w:rPr>
            </w:pPr>
          </w:p>
        </w:tc>
        <w:tc>
          <w:tcPr>
            <w:tcW w:w="9033" w:type="dxa"/>
            <w:vAlign w:val="center"/>
          </w:tcPr>
          <w:p w14:paraId="4F98CF70">
            <w:pPr>
              <w:jc w:val="left"/>
              <w:rPr>
                <w:rFonts w:hint="eastAsia" w:ascii="仿宋_GB2312" w:eastAsia="仿宋_GB2312"/>
                <w:bCs/>
                <w:u w:val="none"/>
              </w:rPr>
            </w:pPr>
          </w:p>
          <w:p w14:paraId="474E9869">
            <w:pPr>
              <w:jc w:val="left"/>
              <w:rPr>
                <w:rFonts w:hint="eastAsia" w:ascii="仿宋_GB2312" w:eastAsia="仿宋_GB2312"/>
                <w:bCs/>
                <w:u w:val="none"/>
              </w:rPr>
            </w:pPr>
          </w:p>
        </w:tc>
        <w:tc>
          <w:tcPr>
            <w:tcW w:w="1607" w:type="dxa"/>
            <w:vAlign w:val="center"/>
          </w:tcPr>
          <w:p w14:paraId="2D6908E5">
            <w:pPr>
              <w:jc w:val="left"/>
              <w:rPr>
                <w:rFonts w:hint="eastAsia"/>
                <w:b/>
                <w:bCs/>
                <w:vertAlign w:val="baseline"/>
                <w:lang w:val="en-US" w:eastAsia="zh-CN"/>
              </w:rPr>
            </w:pPr>
          </w:p>
        </w:tc>
        <w:tc>
          <w:tcPr>
            <w:tcW w:w="1329" w:type="dxa"/>
            <w:vAlign w:val="center"/>
          </w:tcPr>
          <w:p w14:paraId="35167E6B">
            <w:pPr>
              <w:jc w:val="left"/>
              <w:rPr>
                <w:rFonts w:hint="eastAsia"/>
                <w:b/>
                <w:bCs/>
                <w:vertAlign w:val="baseline"/>
                <w:lang w:val="en-US" w:eastAsia="zh-CN"/>
              </w:rPr>
            </w:pPr>
          </w:p>
        </w:tc>
        <w:tc>
          <w:tcPr>
            <w:tcW w:w="1467" w:type="dxa"/>
            <w:vAlign w:val="center"/>
          </w:tcPr>
          <w:p w14:paraId="0363610B">
            <w:pPr>
              <w:jc w:val="left"/>
              <w:rPr>
                <w:rFonts w:hint="eastAsia"/>
                <w:b/>
                <w:bCs/>
                <w:vertAlign w:val="baseline"/>
                <w:lang w:val="en-US" w:eastAsia="zh-CN"/>
              </w:rPr>
            </w:pPr>
          </w:p>
        </w:tc>
      </w:tr>
      <w:tr w14:paraId="19AA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CAFC06A">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041E727B">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493AB7A5">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688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E2F71E">
            <w:pPr>
              <w:jc w:val="left"/>
              <w:rPr>
                <w:rFonts w:hint="eastAsia"/>
                <w:b/>
                <w:bCs/>
                <w:vertAlign w:val="baseline"/>
                <w:lang w:val="en-US" w:eastAsia="zh-CN"/>
              </w:rPr>
            </w:pPr>
          </w:p>
        </w:tc>
        <w:tc>
          <w:tcPr>
            <w:tcW w:w="9033" w:type="dxa"/>
            <w:vAlign w:val="center"/>
          </w:tcPr>
          <w:p w14:paraId="7D5A0DE0">
            <w:pPr>
              <w:jc w:val="both"/>
              <w:rPr>
                <w:rFonts w:hint="default" w:ascii="仿宋_GB2312" w:eastAsia="仿宋_GB2312"/>
                <w:bCs/>
                <w:u w:val="none"/>
                <w:lang w:val="en-US"/>
              </w:rPr>
            </w:pPr>
          </w:p>
          <w:p w14:paraId="54414B9E">
            <w:pPr>
              <w:jc w:val="both"/>
              <w:rPr>
                <w:rFonts w:hint="default" w:ascii="仿宋_GB2312" w:eastAsia="仿宋_GB2312"/>
                <w:bCs/>
                <w:u w:val="none"/>
                <w:lang w:val="en-US"/>
              </w:rPr>
            </w:pPr>
          </w:p>
        </w:tc>
        <w:tc>
          <w:tcPr>
            <w:tcW w:w="1607" w:type="dxa"/>
            <w:vAlign w:val="center"/>
          </w:tcPr>
          <w:p w14:paraId="1B21D9CC">
            <w:pPr>
              <w:jc w:val="left"/>
              <w:rPr>
                <w:rFonts w:hint="eastAsia"/>
                <w:b/>
                <w:bCs/>
                <w:vertAlign w:val="baseline"/>
                <w:lang w:val="en-US" w:eastAsia="zh-CN"/>
              </w:rPr>
            </w:pPr>
          </w:p>
        </w:tc>
        <w:tc>
          <w:tcPr>
            <w:tcW w:w="1329" w:type="dxa"/>
            <w:vAlign w:val="center"/>
          </w:tcPr>
          <w:p w14:paraId="2D0192D4">
            <w:pPr>
              <w:jc w:val="left"/>
              <w:rPr>
                <w:rFonts w:hint="eastAsia"/>
                <w:b/>
                <w:bCs/>
                <w:vertAlign w:val="baseline"/>
                <w:lang w:val="en-US" w:eastAsia="zh-CN"/>
              </w:rPr>
            </w:pPr>
          </w:p>
        </w:tc>
        <w:tc>
          <w:tcPr>
            <w:tcW w:w="1467" w:type="dxa"/>
            <w:vAlign w:val="center"/>
          </w:tcPr>
          <w:p w14:paraId="4DA0F917">
            <w:pPr>
              <w:jc w:val="left"/>
              <w:rPr>
                <w:rFonts w:hint="eastAsia"/>
                <w:b/>
                <w:bCs/>
                <w:vertAlign w:val="baseline"/>
                <w:lang w:val="en-US" w:eastAsia="zh-CN"/>
              </w:rPr>
            </w:pPr>
          </w:p>
        </w:tc>
      </w:tr>
      <w:tr w14:paraId="3BDB7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A9B14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4FF7AB78">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3BAF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3E58AB">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36C3CE63">
            <w:pPr>
              <w:jc w:val="left"/>
              <w:rPr>
                <w:rFonts w:hint="eastAsia"/>
                <w:b/>
                <w:bCs/>
                <w:vertAlign w:val="baseline"/>
                <w:lang w:val="en-US" w:eastAsia="zh-CN"/>
              </w:rPr>
            </w:pPr>
            <w:r>
              <w:rPr>
                <w:rFonts w:hint="eastAsia" w:ascii="仿宋_GB2312" w:eastAsia="仿宋_GB2312"/>
                <w:bCs/>
              </w:rPr>
              <w:t>原创作品、产品</w:t>
            </w:r>
          </w:p>
        </w:tc>
      </w:tr>
      <w:tr w14:paraId="5A8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058E163">
            <w:pPr>
              <w:jc w:val="left"/>
              <w:rPr>
                <w:rFonts w:hint="eastAsia"/>
                <w:b/>
                <w:bCs/>
                <w:vertAlign w:val="baseline"/>
                <w:lang w:val="en-US" w:eastAsia="zh-CN"/>
              </w:rPr>
            </w:pPr>
          </w:p>
        </w:tc>
        <w:tc>
          <w:tcPr>
            <w:tcW w:w="9033" w:type="dxa"/>
            <w:vAlign w:val="center"/>
          </w:tcPr>
          <w:p w14:paraId="524DE38A">
            <w:pPr>
              <w:jc w:val="left"/>
              <w:rPr>
                <w:rFonts w:hint="eastAsia"/>
                <w:b/>
                <w:bCs/>
                <w:vertAlign w:val="baseline"/>
                <w:lang w:val="en-US" w:eastAsia="zh-CN"/>
              </w:rPr>
            </w:pPr>
          </w:p>
        </w:tc>
        <w:tc>
          <w:tcPr>
            <w:tcW w:w="1607" w:type="dxa"/>
            <w:vAlign w:val="center"/>
          </w:tcPr>
          <w:p w14:paraId="3F563A41">
            <w:pPr>
              <w:jc w:val="left"/>
              <w:rPr>
                <w:rFonts w:hint="eastAsia"/>
                <w:b/>
                <w:bCs/>
                <w:vertAlign w:val="baseline"/>
                <w:lang w:val="en-US" w:eastAsia="zh-CN"/>
              </w:rPr>
            </w:pPr>
          </w:p>
        </w:tc>
        <w:tc>
          <w:tcPr>
            <w:tcW w:w="1329" w:type="dxa"/>
            <w:vAlign w:val="center"/>
          </w:tcPr>
          <w:p w14:paraId="7D0F769F">
            <w:pPr>
              <w:jc w:val="left"/>
              <w:rPr>
                <w:rFonts w:hint="eastAsia"/>
                <w:b/>
                <w:bCs/>
                <w:vertAlign w:val="baseline"/>
                <w:lang w:val="en-US" w:eastAsia="zh-CN"/>
              </w:rPr>
            </w:pPr>
          </w:p>
        </w:tc>
        <w:tc>
          <w:tcPr>
            <w:tcW w:w="1467" w:type="dxa"/>
            <w:vAlign w:val="center"/>
          </w:tcPr>
          <w:p w14:paraId="37F12760">
            <w:pPr>
              <w:jc w:val="left"/>
              <w:rPr>
                <w:rFonts w:hint="eastAsia"/>
                <w:b/>
                <w:bCs/>
                <w:vertAlign w:val="baseline"/>
                <w:lang w:val="en-US" w:eastAsia="zh-CN"/>
              </w:rPr>
            </w:pPr>
          </w:p>
        </w:tc>
      </w:tr>
      <w:tr w14:paraId="4EEB3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12A3250">
            <w:pPr>
              <w:jc w:val="left"/>
              <w:rPr>
                <w:rFonts w:hint="default"/>
                <w:b/>
                <w:bCs/>
                <w:vertAlign w:val="baseline"/>
                <w:lang w:val="en-US" w:eastAsia="zh-CN"/>
              </w:rPr>
            </w:pPr>
            <w:r>
              <w:rPr>
                <w:rFonts w:hint="eastAsia"/>
                <w:b/>
                <w:bCs/>
                <w:vertAlign w:val="baseline"/>
                <w:lang w:val="en-US" w:eastAsia="zh-CN"/>
              </w:rPr>
              <w:t>7-2-2</w:t>
            </w:r>
          </w:p>
        </w:tc>
        <w:tc>
          <w:tcPr>
            <w:tcW w:w="9033" w:type="dxa"/>
            <w:vAlign w:val="center"/>
          </w:tcPr>
          <w:p w14:paraId="2B20FFA7">
            <w:pPr>
              <w:jc w:val="left"/>
              <w:rPr>
                <w:rFonts w:hint="eastAsia"/>
                <w:b/>
                <w:bCs/>
                <w:vertAlign w:val="baseline"/>
                <w:lang w:val="en-US" w:eastAsia="zh-CN"/>
              </w:rPr>
            </w:pPr>
            <w:r>
              <w:rPr>
                <w:rFonts w:hint="eastAsia" w:ascii="仿宋_GB2312" w:eastAsia="仿宋_GB2312"/>
                <w:bCs/>
              </w:rPr>
              <w:t>非原创作品、产品</w:t>
            </w:r>
          </w:p>
        </w:tc>
        <w:tc>
          <w:tcPr>
            <w:tcW w:w="1607" w:type="dxa"/>
            <w:vAlign w:val="center"/>
          </w:tcPr>
          <w:p w14:paraId="5A72D358">
            <w:pPr>
              <w:jc w:val="left"/>
              <w:rPr>
                <w:rFonts w:hint="eastAsia"/>
                <w:b/>
                <w:bCs/>
                <w:vertAlign w:val="baseline"/>
                <w:lang w:val="en-US" w:eastAsia="zh-CN"/>
              </w:rPr>
            </w:pPr>
          </w:p>
        </w:tc>
        <w:tc>
          <w:tcPr>
            <w:tcW w:w="1329" w:type="dxa"/>
            <w:vAlign w:val="center"/>
          </w:tcPr>
          <w:p w14:paraId="1E06E444">
            <w:pPr>
              <w:jc w:val="left"/>
              <w:rPr>
                <w:rFonts w:hint="eastAsia"/>
                <w:b/>
                <w:bCs/>
                <w:vertAlign w:val="baseline"/>
                <w:lang w:val="en-US" w:eastAsia="zh-CN"/>
              </w:rPr>
            </w:pPr>
          </w:p>
        </w:tc>
        <w:tc>
          <w:tcPr>
            <w:tcW w:w="1467" w:type="dxa"/>
            <w:vAlign w:val="center"/>
          </w:tcPr>
          <w:p w14:paraId="3AD62E38">
            <w:pPr>
              <w:jc w:val="left"/>
              <w:rPr>
                <w:rFonts w:hint="eastAsia"/>
                <w:b/>
                <w:bCs/>
                <w:vertAlign w:val="baseline"/>
                <w:lang w:val="en-US" w:eastAsia="zh-CN"/>
              </w:rPr>
            </w:pPr>
          </w:p>
        </w:tc>
      </w:tr>
      <w:tr w14:paraId="3445B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CDA565">
            <w:pPr>
              <w:jc w:val="left"/>
              <w:rPr>
                <w:rFonts w:hint="eastAsia"/>
                <w:b/>
                <w:bCs/>
                <w:vertAlign w:val="baseline"/>
                <w:lang w:val="en-US" w:eastAsia="zh-CN"/>
              </w:rPr>
            </w:pPr>
          </w:p>
        </w:tc>
        <w:tc>
          <w:tcPr>
            <w:tcW w:w="9033" w:type="dxa"/>
            <w:vAlign w:val="center"/>
          </w:tcPr>
          <w:p w14:paraId="588A4D61">
            <w:pPr>
              <w:jc w:val="left"/>
              <w:rPr>
                <w:rFonts w:hint="eastAsia"/>
                <w:b/>
                <w:bCs/>
                <w:vertAlign w:val="baseline"/>
                <w:lang w:val="en-US" w:eastAsia="zh-CN"/>
              </w:rPr>
            </w:pPr>
          </w:p>
        </w:tc>
        <w:tc>
          <w:tcPr>
            <w:tcW w:w="1607" w:type="dxa"/>
            <w:vAlign w:val="center"/>
          </w:tcPr>
          <w:p w14:paraId="1985A461">
            <w:pPr>
              <w:jc w:val="left"/>
              <w:rPr>
                <w:rFonts w:hint="eastAsia"/>
                <w:b/>
                <w:bCs/>
                <w:vertAlign w:val="baseline"/>
                <w:lang w:val="en-US" w:eastAsia="zh-CN"/>
              </w:rPr>
            </w:pPr>
          </w:p>
        </w:tc>
        <w:tc>
          <w:tcPr>
            <w:tcW w:w="1329" w:type="dxa"/>
            <w:vAlign w:val="center"/>
          </w:tcPr>
          <w:p w14:paraId="0AB8F13B">
            <w:pPr>
              <w:jc w:val="left"/>
              <w:rPr>
                <w:rFonts w:hint="eastAsia"/>
                <w:b/>
                <w:bCs/>
                <w:vertAlign w:val="baseline"/>
                <w:lang w:val="en-US" w:eastAsia="zh-CN"/>
              </w:rPr>
            </w:pPr>
          </w:p>
        </w:tc>
        <w:tc>
          <w:tcPr>
            <w:tcW w:w="1467" w:type="dxa"/>
            <w:vAlign w:val="center"/>
          </w:tcPr>
          <w:p w14:paraId="3F42B017">
            <w:pPr>
              <w:jc w:val="left"/>
              <w:rPr>
                <w:rFonts w:hint="eastAsia"/>
                <w:b/>
                <w:bCs/>
                <w:vertAlign w:val="baseline"/>
                <w:lang w:val="en-US" w:eastAsia="zh-CN"/>
              </w:rPr>
            </w:pPr>
          </w:p>
        </w:tc>
      </w:tr>
      <w:tr w14:paraId="197D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BC1EDB5">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4522D9B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32E1259A">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16CD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9B62CF">
            <w:pPr>
              <w:jc w:val="left"/>
              <w:rPr>
                <w:rFonts w:hint="eastAsia"/>
                <w:b/>
                <w:bCs/>
                <w:vertAlign w:val="baseline"/>
                <w:lang w:val="en-US" w:eastAsia="zh-CN"/>
              </w:rPr>
            </w:pPr>
          </w:p>
        </w:tc>
        <w:tc>
          <w:tcPr>
            <w:tcW w:w="9033" w:type="dxa"/>
            <w:vAlign w:val="center"/>
          </w:tcPr>
          <w:p w14:paraId="4597DE4E">
            <w:pPr>
              <w:jc w:val="left"/>
              <w:rPr>
                <w:rFonts w:hint="eastAsia"/>
                <w:b/>
                <w:bCs/>
                <w:vertAlign w:val="baseline"/>
                <w:lang w:val="en-US" w:eastAsia="zh-CN"/>
              </w:rPr>
            </w:pPr>
          </w:p>
        </w:tc>
        <w:tc>
          <w:tcPr>
            <w:tcW w:w="1607" w:type="dxa"/>
            <w:vAlign w:val="center"/>
          </w:tcPr>
          <w:p w14:paraId="24EB5E0D">
            <w:pPr>
              <w:jc w:val="left"/>
              <w:rPr>
                <w:rFonts w:hint="eastAsia"/>
                <w:b/>
                <w:bCs/>
                <w:vertAlign w:val="baseline"/>
                <w:lang w:val="en-US" w:eastAsia="zh-CN"/>
              </w:rPr>
            </w:pPr>
          </w:p>
        </w:tc>
        <w:tc>
          <w:tcPr>
            <w:tcW w:w="1329" w:type="dxa"/>
            <w:vAlign w:val="center"/>
          </w:tcPr>
          <w:p w14:paraId="3A69BB8A">
            <w:pPr>
              <w:jc w:val="left"/>
              <w:rPr>
                <w:rFonts w:hint="eastAsia"/>
                <w:b/>
                <w:bCs/>
                <w:vertAlign w:val="baseline"/>
                <w:lang w:val="en-US" w:eastAsia="zh-CN"/>
              </w:rPr>
            </w:pPr>
          </w:p>
        </w:tc>
        <w:tc>
          <w:tcPr>
            <w:tcW w:w="1467" w:type="dxa"/>
            <w:vAlign w:val="center"/>
          </w:tcPr>
          <w:p w14:paraId="6004AFE6">
            <w:pPr>
              <w:jc w:val="center"/>
              <w:rPr>
                <w:rFonts w:hint="default"/>
                <w:b/>
                <w:bCs/>
                <w:vertAlign w:val="baseline"/>
                <w:lang w:val="en-US" w:eastAsia="zh-CN"/>
              </w:rPr>
            </w:pPr>
            <w:r>
              <w:rPr>
                <w:rFonts w:hint="eastAsia"/>
                <w:b/>
                <w:bCs/>
                <w:vertAlign w:val="baseline"/>
                <w:lang w:val="en-US" w:eastAsia="zh-CN"/>
              </w:rPr>
              <w:t>5.7</w:t>
            </w:r>
          </w:p>
        </w:tc>
      </w:tr>
      <w:tr w14:paraId="4183B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B9AF3F">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6F226B65">
            <w:pPr>
              <w:jc w:val="left"/>
              <w:rPr>
                <w:rFonts w:hint="eastAsia"/>
                <w:b/>
                <w:bCs/>
                <w:vertAlign w:val="baseline"/>
                <w:lang w:val="en-US" w:eastAsia="zh-CN"/>
              </w:rPr>
            </w:pPr>
            <w:r>
              <w:rPr>
                <w:rFonts w:hint="eastAsia"/>
                <w:b/>
                <w:bCs/>
                <w:vertAlign w:val="baseline"/>
                <w:lang w:val="en-US" w:eastAsia="zh-CN"/>
              </w:rPr>
              <w:t>科研成果获奖</w:t>
            </w:r>
          </w:p>
        </w:tc>
      </w:tr>
      <w:tr w14:paraId="19804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C524809">
            <w:pPr>
              <w:jc w:val="left"/>
              <w:rPr>
                <w:rFonts w:hint="eastAsia"/>
                <w:b/>
                <w:bCs/>
                <w:vertAlign w:val="baseline"/>
                <w:lang w:val="en-US" w:eastAsia="zh-CN"/>
              </w:rPr>
            </w:pPr>
          </w:p>
        </w:tc>
        <w:tc>
          <w:tcPr>
            <w:tcW w:w="9033" w:type="dxa"/>
            <w:vAlign w:val="center"/>
          </w:tcPr>
          <w:p w14:paraId="3F6CF01D">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607" w:type="dxa"/>
            <w:vAlign w:val="center"/>
          </w:tcPr>
          <w:p w14:paraId="7899CD57">
            <w:pPr>
              <w:jc w:val="left"/>
              <w:rPr>
                <w:rFonts w:hint="eastAsia"/>
                <w:b/>
                <w:bCs/>
                <w:vertAlign w:val="baseline"/>
                <w:lang w:val="en-US" w:eastAsia="zh-CN"/>
              </w:rPr>
            </w:pPr>
          </w:p>
        </w:tc>
        <w:tc>
          <w:tcPr>
            <w:tcW w:w="1329" w:type="dxa"/>
            <w:vAlign w:val="center"/>
          </w:tcPr>
          <w:p w14:paraId="4F476626">
            <w:pPr>
              <w:jc w:val="left"/>
              <w:rPr>
                <w:rFonts w:hint="eastAsia"/>
                <w:b/>
                <w:bCs/>
                <w:vertAlign w:val="baseline"/>
                <w:lang w:val="en-US" w:eastAsia="zh-CN"/>
              </w:rPr>
            </w:pPr>
          </w:p>
        </w:tc>
        <w:tc>
          <w:tcPr>
            <w:tcW w:w="1467" w:type="dxa"/>
            <w:vAlign w:val="center"/>
          </w:tcPr>
          <w:p w14:paraId="07BB483B">
            <w:pPr>
              <w:jc w:val="left"/>
              <w:rPr>
                <w:rFonts w:hint="eastAsia"/>
                <w:b/>
                <w:bCs/>
                <w:vertAlign w:val="baseline"/>
                <w:lang w:val="en-US" w:eastAsia="zh-CN"/>
              </w:rPr>
            </w:pPr>
          </w:p>
        </w:tc>
      </w:tr>
      <w:tr w14:paraId="48BAD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180FD1">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578F3E06">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36EE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949BF">
            <w:pPr>
              <w:jc w:val="left"/>
              <w:rPr>
                <w:rFonts w:hint="eastAsia"/>
                <w:b/>
                <w:bCs/>
                <w:vertAlign w:val="baseline"/>
                <w:lang w:val="en-US" w:eastAsia="zh-CN"/>
              </w:rPr>
            </w:pPr>
          </w:p>
        </w:tc>
        <w:tc>
          <w:tcPr>
            <w:tcW w:w="9033" w:type="dxa"/>
            <w:vAlign w:val="center"/>
          </w:tcPr>
          <w:p w14:paraId="723559CE">
            <w:pPr>
              <w:jc w:val="left"/>
              <w:rPr>
                <w:rFonts w:hint="eastAsia"/>
                <w:b/>
                <w:bCs/>
                <w:vertAlign w:val="baseline"/>
                <w:lang w:val="en-US" w:eastAsia="zh-CN"/>
              </w:rPr>
            </w:pPr>
          </w:p>
        </w:tc>
        <w:tc>
          <w:tcPr>
            <w:tcW w:w="1607" w:type="dxa"/>
            <w:vAlign w:val="center"/>
          </w:tcPr>
          <w:p w14:paraId="3F5FFA37">
            <w:pPr>
              <w:jc w:val="left"/>
              <w:rPr>
                <w:rFonts w:hint="eastAsia"/>
                <w:b/>
                <w:bCs/>
                <w:vertAlign w:val="baseline"/>
                <w:lang w:val="en-US" w:eastAsia="zh-CN"/>
              </w:rPr>
            </w:pPr>
          </w:p>
        </w:tc>
        <w:tc>
          <w:tcPr>
            <w:tcW w:w="1329" w:type="dxa"/>
            <w:vAlign w:val="center"/>
          </w:tcPr>
          <w:p w14:paraId="5713162D">
            <w:pPr>
              <w:jc w:val="left"/>
              <w:rPr>
                <w:rFonts w:hint="eastAsia"/>
                <w:b/>
                <w:bCs/>
                <w:vertAlign w:val="baseline"/>
                <w:lang w:val="en-US" w:eastAsia="zh-CN"/>
              </w:rPr>
            </w:pPr>
          </w:p>
        </w:tc>
        <w:tc>
          <w:tcPr>
            <w:tcW w:w="1467" w:type="dxa"/>
            <w:vAlign w:val="center"/>
          </w:tcPr>
          <w:p w14:paraId="722486AC">
            <w:pPr>
              <w:jc w:val="left"/>
              <w:rPr>
                <w:rFonts w:hint="eastAsia"/>
                <w:b/>
                <w:bCs/>
                <w:vertAlign w:val="baseline"/>
                <w:lang w:val="en-US" w:eastAsia="zh-CN"/>
              </w:rPr>
            </w:pPr>
          </w:p>
        </w:tc>
      </w:tr>
      <w:tr w14:paraId="0B63B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15CDAE78">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56185102">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34689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821E22B">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2159597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46050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EC4FDA">
            <w:pPr>
              <w:jc w:val="left"/>
              <w:rPr>
                <w:rFonts w:hint="eastAsia"/>
                <w:b/>
                <w:bCs/>
                <w:vertAlign w:val="baseline"/>
                <w:lang w:val="en-US" w:eastAsia="zh-CN"/>
              </w:rPr>
            </w:pPr>
          </w:p>
        </w:tc>
        <w:tc>
          <w:tcPr>
            <w:tcW w:w="9033" w:type="dxa"/>
            <w:vAlign w:val="center"/>
          </w:tcPr>
          <w:p w14:paraId="7AF16BC3">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607" w:type="dxa"/>
            <w:vAlign w:val="center"/>
          </w:tcPr>
          <w:p w14:paraId="6F3B4C95">
            <w:pPr>
              <w:jc w:val="left"/>
              <w:rPr>
                <w:rFonts w:hint="eastAsia"/>
                <w:b/>
                <w:bCs/>
                <w:vertAlign w:val="baseline"/>
                <w:lang w:val="en-US" w:eastAsia="zh-CN"/>
              </w:rPr>
            </w:pPr>
          </w:p>
        </w:tc>
        <w:tc>
          <w:tcPr>
            <w:tcW w:w="1329" w:type="dxa"/>
            <w:vAlign w:val="center"/>
          </w:tcPr>
          <w:p w14:paraId="1588CFB5">
            <w:pPr>
              <w:jc w:val="left"/>
              <w:rPr>
                <w:rFonts w:hint="eastAsia"/>
                <w:b/>
                <w:bCs/>
                <w:vertAlign w:val="baseline"/>
                <w:lang w:val="en-US" w:eastAsia="zh-CN"/>
              </w:rPr>
            </w:pPr>
          </w:p>
        </w:tc>
        <w:tc>
          <w:tcPr>
            <w:tcW w:w="1467" w:type="dxa"/>
            <w:vAlign w:val="center"/>
          </w:tcPr>
          <w:p w14:paraId="53133290">
            <w:pPr>
              <w:jc w:val="left"/>
              <w:rPr>
                <w:rFonts w:hint="eastAsia"/>
                <w:b/>
                <w:bCs/>
                <w:vertAlign w:val="baseline"/>
                <w:lang w:val="en-US" w:eastAsia="zh-CN"/>
              </w:rPr>
            </w:pPr>
          </w:p>
        </w:tc>
      </w:tr>
      <w:tr w14:paraId="6B83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A902CA">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570DB739">
            <w:pPr>
              <w:jc w:val="left"/>
              <w:rPr>
                <w:rFonts w:hint="eastAsia"/>
                <w:b/>
                <w:bCs/>
                <w:vertAlign w:val="baseline"/>
                <w:lang w:val="en-US" w:eastAsia="zh-CN"/>
              </w:rPr>
            </w:pPr>
            <w:r>
              <w:rPr>
                <w:rFonts w:hint="eastAsia"/>
                <w:b/>
                <w:bCs/>
                <w:vertAlign w:val="baseline"/>
                <w:lang w:val="en-US" w:eastAsia="zh-CN"/>
              </w:rPr>
              <w:t>横向项目</w:t>
            </w:r>
          </w:p>
        </w:tc>
      </w:tr>
      <w:tr w14:paraId="593C2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080A89">
            <w:pPr>
              <w:jc w:val="left"/>
              <w:rPr>
                <w:rFonts w:hint="eastAsia"/>
                <w:b/>
                <w:bCs/>
                <w:vertAlign w:val="baseline"/>
                <w:lang w:val="en-US" w:eastAsia="zh-CN"/>
              </w:rPr>
            </w:pPr>
          </w:p>
        </w:tc>
        <w:tc>
          <w:tcPr>
            <w:tcW w:w="9033" w:type="dxa"/>
            <w:vAlign w:val="center"/>
          </w:tcPr>
          <w:p w14:paraId="1CC22474">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格式：科研成果格式：序号+成果名称+成果性质+批准部门+批准时间+本人排名+学校进账经费情况</w:t>
            </w:r>
          </w:p>
        </w:tc>
        <w:tc>
          <w:tcPr>
            <w:tcW w:w="1607" w:type="dxa"/>
            <w:vAlign w:val="center"/>
          </w:tcPr>
          <w:p w14:paraId="5DC8F28E">
            <w:pPr>
              <w:jc w:val="left"/>
              <w:rPr>
                <w:rFonts w:hint="eastAsia"/>
                <w:b/>
                <w:bCs/>
                <w:vertAlign w:val="baseline"/>
                <w:lang w:val="en-US" w:eastAsia="zh-CN"/>
              </w:rPr>
            </w:pPr>
          </w:p>
        </w:tc>
        <w:tc>
          <w:tcPr>
            <w:tcW w:w="1329" w:type="dxa"/>
            <w:vAlign w:val="center"/>
          </w:tcPr>
          <w:p w14:paraId="5416D62A">
            <w:pPr>
              <w:jc w:val="left"/>
              <w:rPr>
                <w:rFonts w:hint="eastAsia"/>
                <w:b/>
                <w:bCs/>
                <w:vertAlign w:val="baseline"/>
                <w:lang w:val="en-US" w:eastAsia="zh-CN"/>
              </w:rPr>
            </w:pPr>
          </w:p>
        </w:tc>
        <w:tc>
          <w:tcPr>
            <w:tcW w:w="1467" w:type="dxa"/>
            <w:vAlign w:val="center"/>
          </w:tcPr>
          <w:p w14:paraId="27A5FCB7">
            <w:pPr>
              <w:jc w:val="left"/>
              <w:rPr>
                <w:rFonts w:hint="eastAsia"/>
                <w:b/>
                <w:bCs/>
                <w:vertAlign w:val="baseline"/>
                <w:lang w:val="en-US" w:eastAsia="zh-CN"/>
              </w:rPr>
            </w:pPr>
          </w:p>
        </w:tc>
      </w:tr>
      <w:tr w14:paraId="0D456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9B80A6">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512E5EA4">
            <w:pPr>
              <w:jc w:val="left"/>
              <w:rPr>
                <w:rFonts w:hint="eastAsia"/>
                <w:b/>
                <w:bCs/>
                <w:vertAlign w:val="baseline"/>
                <w:lang w:val="en-US" w:eastAsia="zh-CN"/>
              </w:rPr>
            </w:pPr>
            <w:r>
              <w:rPr>
                <w:rFonts w:hint="eastAsia"/>
                <w:b/>
                <w:bCs/>
                <w:vertAlign w:val="baseline"/>
                <w:lang w:val="en-US" w:eastAsia="zh-CN"/>
              </w:rPr>
              <w:t>科研成果转化</w:t>
            </w:r>
          </w:p>
        </w:tc>
      </w:tr>
      <w:tr w14:paraId="6B173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D6ADE1">
            <w:pPr>
              <w:jc w:val="center"/>
              <w:rPr>
                <w:rFonts w:hint="eastAsia"/>
                <w:b/>
                <w:bCs/>
                <w:vertAlign w:val="baseline"/>
                <w:lang w:val="en-US" w:eastAsia="zh-CN"/>
              </w:rPr>
            </w:pPr>
          </w:p>
        </w:tc>
        <w:tc>
          <w:tcPr>
            <w:tcW w:w="9033" w:type="dxa"/>
            <w:vAlign w:val="center"/>
          </w:tcPr>
          <w:p w14:paraId="7AC4AA69">
            <w:pPr>
              <w:keepNext w:val="0"/>
              <w:keepLines w:val="0"/>
              <w:pageBreakBefore w:val="0"/>
              <w:widowControl w:val="0"/>
              <w:numPr>
                <w:ilvl w:val="0"/>
                <w:numId w:val="4"/>
              </w:numPr>
              <w:kinsoku/>
              <w:wordWrap/>
              <w:overflowPunct/>
              <w:topLinePunct w:val="0"/>
              <w:autoSpaceDE/>
              <w:autoSpaceDN/>
              <w:bidi w:val="0"/>
              <w:adjustRightInd/>
              <w:snapToGrid/>
              <w:spacing w:line="280" w:lineRule="exact"/>
              <w:jc w:val="both"/>
              <w:textAlignment w:val="auto"/>
              <w:rPr>
                <w:rFonts w:hint="eastAsia"/>
                <w:sz w:val="21"/>
                <w:szCs w:val="21"/>
                <w:vertAlign w:val="baseline"/>
                <w:lang w:val="en-US" w:eastAsia="zh-CN"/>
              </w:rPr>
            </w:pPr>
            <w:r>
              <w:rPr>
                <w:rFonts w:hint="eastAsia"/>
                <w:sz w:val="21"/>
                <w:szCs w:val="21"/>
                <w:vertAlign w:val="baseline"/>
                <w:lang w:val="en-US" w:eastAsia="zh-CN"/>
              </w:rPr>
              <w:t xml:space="preserve">高校计算机专业产学研相结合的实践教学模式探析，省级论文获奖，湖南省教育学会，排名第一，一等奖； </w:t>
            </w:r>
          </w:p>
          <w:p w14:paraId="20ACE5B2">
            <w:pPr>
              <w:keepNext w:val="0"/>
              <w:keepLines w:val="0"/>
              <w:pageBreakBefore w:val="0"/>
              <w:widowControl w:val="0"/>
              <w:numPr>
                <w:ilvl w:val="0"/>
                <w:numId w:val="4"/>
              </w:numPr>
              <w:kinsoku/>
              <w:wordWrap/>
              <w:overflowPunct/>
              <w:topLinePunct w:val="0"/>
              <w:autoSpaceDE/>
              <w:autoSpaceDN/>
              <w:bidi w:val="0"/>
              <w:adjustRightInd/>
              <w:snapToGrid/>
              <w:spacing w:line="280" w:lineRule="exact"/>
              <w:ind w:left="0" w:leftChars="0" w:firstLine="0" w:firstLineChars="0"/>
              <w:jc w:val="both"/>
              <w:textAlignment w:val="auto"/>
              <w:rPr>
                <w:rFonts w:hint="eastAsia" w:ascii="仿宋_GB2312" w:eastAsia="仿宋_GB2312"/>
                <w:bCs/>
                <w:kern w:val="0"/>
              </w:rPr>
            </w:pPr>
            <w:r>
              <w:rPr>
                <w:rFonts w:hint="eastAsia"/>
                <w:sz w:val="21"/>
                <w:szCs w:val="21"/>
                <w:vertAlign w:val="baseline"/>
                <w:lang w:val="en-US" w:eastAsia="zh-CN"/>
              </w:rPr>
              <w:t>人工智能背景下职业教育“线上+线下”混合教学模式探析，省级论文获奖，湖南省职业教育与成人教育学会，排名第一，一等奖。</w:t>
            </w:r>
          </w:p>
        </w:tc>
        <w:tc>
          <w:tcPr>
            <w:tcW w:w="1607" w:type="dxa"/>
            <w:vAlign w:val="center"/>
          </w:tcPr>
          <w:p w14:paraId="6D1FB99B">
            <w:pPr>
              <w:jc w:val="left"/>
              <w:rPr>
                <w:rFonts w:hint="default"/>
                <w:vertAlign w:val="baseline"/>
                <w:lang w:val="en-US" w:eastAsia="zh-CN"/>
              </w:rPr>
            </w:pPr>
            <w:r>
              <w:rPr>
                <w:rFonts w:hint="eastAsia"/>
                <w:vertAlign w:val="baseline"/>
                <w:lang w:val="en-US" w:eastAsia="zh-CN"/>
              </w:rPr>
              <w:t>科研成果 34-35</w:t>
            </w:r>
          </w:p>
        </w:tc>
        <w:tc>
          <w:tcPr>
            <w:tcW w:w="1329" w:type="dxa"/>
            <w:vAlign w:val="center"/>
          </w:tcPr>
          <w:p w14:paraId="4888B88B">
            <w:pPr>
              <w:ind w:firstLine="420" w:firstLineChars="200"/>
              <w:jc w:val="left"/>
              <w:rPr>
                <w:rFonts w:hint="eastAsia"/>
                <w:vertAlign w:val="baseline"/>
                <w:lang w:val="en-US" w:eastAsia="zh-CN"/>
              </w:rPr>
            </w:pPr>
            <w:r>
              <w:rPr>
                <w:rFonts w:hint="eastAsia"/>
                <w:vertAlign w:val="baseline"/>
                <w:lang w:val="en-US" w:eastAsia="zh-CN"/>
              </w:rPr>
              <w:t>6</w:t>
            </w:r>
          </w:p>
        </w:tc>
        <w:tc>
          <w:tcPr>
            <w:tcW w:w="1467" w:type="dxa"/>
            <w:vAlign w:val="center"/>
          </w:tcPr>
          <w:p w14:paraId="50CC4694">
            <w:pPr>
              <w:jc w:val="center"/>
              <w:rPr>
                <w:rFonts w:hint="eastAsia" w:ascii="仿宋_GB2312" w:eastAsia="仿宋_GB2312"/>
                <w:bCs/>
                <w:kern w:val="0"/>
                <w:lang w:val="en-US" w:eastAsia="zh-CN"/>
              </w:rPr>
            </w:pPr>
            <w:r>
              <w:rPr>
                <w:rFonts w:hint="eastAsia"/>
                <w:vertAlign w:val="baseline"/>
                <w:lang w:val="en-US" w:eastAsia="zh-CN"/>
              </w:rPr>
              <w:t>0</w:t>
            </w:r>
          </w:p>
        </w:tc>
      </w:tr>
      <w:tr w14:paraId="402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76AF19A">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59339603">
            <w:pPr>
              <w:jc w:val="center"/>
              <w:rPr>
                <w:rFonts w:hint="eastAsia"/>
                <w:b/>
                <w:bCs/>
                <w:vertAlign w:val="baseline"/>
                <w:lang w:eastAsia="zh-CN"/>
              </w:rPr>
            </w:pPr>
            <w:r>
              <w:rPr>
                <w:rFonts w:hint="eastAsia"/>
                <w:b/>
                <w:bCs/>
                <w:vertAlign w:val="baseline"/>
                <w:lang w:eastAsia="zh-CN"/>
              </w:rPr>
              <w:t>代表作审读与代表性成果评价（10+10分）</w:t>
            </w:r>
          </w:p>
        </w:tc>
      </w:tr>
      <w:tr w14:paraId="35B0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D590802">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5CBE67F4">
            <w:pPr>
              <w:jc w:val="left"/>
              <w:rPr>
                <w:rFonts w:hint="eastAsia"/>
                <w:b/>
                <w:bCs/>
                <w:vertAlign w:val="baseline"/>
                <w:lang w:val="en-US" w:eastAsia="zh-CN"/>
              </w:rPr>
            </w:pPr>
            <w:r>
              <w:rPr>
                <w:rFonts w:hint="eastAsia"/>
                <w:b/>
                <w:bCs/>
                <w:vertAlign w:val="baseline"/>
                <w:lang w:val="en-US" w:eastAsia="zh-CN"/>
              </w:rPr>
              <w:t>代表作审读</w:t>
            </w:r>
          </w:p>
        </w:tc>
      </w:tr>
      <w:tr w14:paraId="6361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D0944BE">
            <w:pPr>
              <w:jc w:val="left"/>
              <w:rPr>
                <w:rFonts w:hint="eastAsia"/>
                <w:b/>
                <w:bCs/>
                <w:vertAlign w:val="baseline"/>
                <w:lang w:val="en-US" w:eastAsia="zh-CN"/>
              </w:rPr>
            </w:pPr>
          </w:p>
        </w:tc>
        <w:tc>
          <w:tcPr>
            <w:tcW w:w="9033" w:type="dxa"/>
            <w:vAlign w:val="center"/>
          </w:tcPr>
          <w:p w14:paraId="520C7FF2">
            <w:pPr>
              <w:jc w:val="left"/>
              <w:rPr>
                <w:rFonts w:hint="default"/>
                <w:b/>
                <w:bCs/>
                <w:vertAlign w:val="baseline"/>
                <w:lang w:val="en-US" w:eastAsia="zh-CN"/>
              </w:rPr>
            </w:pPr>
          </w:p>
        </w:tc>
        <w:tc>
          <w:tcPr>
            <w:tcW w:w="1607" w:type="dxa"/>
            <w:vAlign w:val="center"/>
          </w:tcPr>
          <w:p w14:paraId="7969C1AA">
            <w:pPr>
              <w:jc w:val="left"/>
              <w:rPr>
                <w:rFonts w:hint="eastAsia"/>
                <w:b/>
                <w:bCs/>
                <w:vertAlign w:val="baseline"/>
                <w:lang w:val="en-US" w:eastAsia="zh-CN"/>
              </w:rPr>
            </w:pPr>
          </w:p>
        </w:tc>
        <w:tc>
          <w:tcPr>
            <w:tcW w:w="1329" w:type="dxa"/>
            <w:vAlign w:val="center"/>
          </w:tcPr>
          <w:p w14:paraId="373788AD">
            <w:pPr>
              <w:jc w:val="left"/>
              <w:rPr>
                <w:rFonts w:hint="eastAsia"/>
                <w:b/>
                <w:bCs/>
                <w:vertAlign w:val="baseline"/>
                <w:lang w:val="en-US" w:eastAsia="zh-CN"/>
              </w:rPr>
            </w:pPr>
          </w:p>
        </w:tc>
        <w:tc>
          <w:tcPr>
            <w:tcW w:w="1467" w:type="dxa"/>
            <w:vAlign w:val="center"/>
          </w:tcPr>
          <w:p w14:paraId="744161DC">
            <w:pPr>
              <w:jc w:val="left"/>
              <w:rPr>
                <w:rFonts w:hint="eastAsia"/>
                <w:b/>
                <w:bCs/>
                <w:vertAlign w:val="baseline"/>
                <w:lang w:val="en-US" w:eastAsia="zh-CN"/>
              </w:rPr>
            </w:pPr>
          </w:p>
        </w:tc>
      </w:tr>
      <w:tr w14:paraId="0DD6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9A0D56E">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392ECE18">
            <w:pPr>
              <w:jc w:val="left"/>
              <w:rPr>
                <w:rFonts w:hint="eastAsia"/>
                <w:b/>
                <w:bCs/>
                <w:vertAlign w:val="baseline"/>
                <w:lang w:val="en-US" w:eastAsia="zh-CN"/>
              </w:rPr>
            </w:pPr>
            <w:r>
              <w:rPr>
                <w:rFonts w:hint="eastAsia"/>
                <w:b/>
                <w:bCs/>
                <w:vertAlign w:val="baseline"/>
                <w:lang w:val="en-US" w:eastAsia="zh-CN"/>
              </w:rPr>
              <w:t>代表性成果评价</w:t>
            </w:r>
          </w:p>
        </w:tc>
      </w:tr>
      <w:tr w14:paraId="29624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1B7673">
            <w:pPr>
              <w:jc w:val="left"/>
              <w:rPr>
                <w:rFonts w:hint="eastAsia"/>
                <w:b/>
                <w:bCs/>
                <w:vertAlign w:val="baseline"/>
                <w:lang w:val="en-US" w:eastAsia="zh-CN"/>
              </w:rPr>
            </w:pPr>
          </w:p>
        </w:tc>
        <w:tc>
          <w:tcPr>
            <w:tcW w:w="9033" w:type="dxa"/>
            <w:vAlign w:val="center"/>
          </w:tcPr>
          <w:p w14:paraId="1D966F44">
            <w:pPr>
              <w:jc w:val="left"/>
              <w:rPr>
                <w:rFonts w:hint="default"/>
                <w:b/>
                <w:bCs/>
                <w:vertAlign w:val="baseline"/>
                <w:lang w:val="en-US" w:eastAsia="zh-CN"/>
              </w:rPr>
            </w:pPr>
          </w:p>
        </w:tc>
        <w:tc>
          <w:tcPr>
            <w:tcW w:w="1607" w:type="dxa"/>
            <w:vAlign w:val="center"/>
          </w:tcPr>
          <w:p w14:paraId="30D5431A">
            <w:pPr>
              <w:jc w:val="left"/>
              <w:rPr>
                <w:rFonts w:hint="eastAsia"/>
                <w:b/>
                <w:bCs/>
                <w:vertAlign w:val="baseline"/>
                <w:lang w:val="en-US" w:eastAsia="zh-CN"/>
              </w:rPr>
            </w:pPr>
          </w:p>
        </w:tc>
        <w:tc>
          <w:tcPr>
            <w:tcW w:w="1329" w:type="dxa"/>
            <w:vAlign w:val="center"/>
          </w:tcPr>
          <w:p w14:paraId="3F4D6CB7">
            <w:pPr>
              <w:jc w:val="left"/>
              <w:rPr>
                <w:rFonts w:hint="eastAsia"/>
                <w:b/>
                <w:bCs/>
                <w:vertAlign w:val="baseline"/>
                <w:lang w:val="en-US" w:eastAsia="zh-CN"/>
              </w:rPr>
            </w:pPr>
          </w:p>
        </w:tc>
        <w:tc>
          <w:tcPr>
            <w:tcW w:w="1467" w:type="dxa"/>
            <w:vAlign w:val="center"/>
          </w:tcPr>
          <w:p w14:paraId="3F5BC2CB">
            <w:pPr>
              <w:jc w:val="left"/>
              <w:rPr>
                <w:rFonts w:hint="eastAsia"/>
                <w:b/>
                <w:bCs/>
                <w:vertAlign w:val="baseline"/>
                <w:lang w:val="en-US" w:eastAsia="zh-CN"/>
              </w:rPr>
            </w:pPr>
          </w:p>
        </w:tc>
      </w:tr>
      <w:tr w14:paraId="2A4C4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1F40FAD">
            <w:pPr>
              <w:jc w:val="center"/>
              <w:rPr>
                <w:rFonts w:hint="eastAsia"/>
                <w:b/>
                <w:bCs/>
                <w:vertAlign w:val="baseline"/>
                <w:lang w:val="en-US" w:eastAsia="zh-CN"/>
              </w:rPr>
            </w:pPr>
            <w:r>
              <w:rPr>
                <w:rFonts w:hint="eastAsia"/>
                <w:b/>
                <w:bCs/>
                <w:vertAlign w:val="baseline"/>
                <w:lang w:val="en-US" w:eastAsia="zh-CN"/>
              </w:rPr>
              <w:t>十</w:t>
            </w:r>
          </w:p>
        </w:tc>
        <w:tc>
          <w:tcPr>
            <w:tcW w:w="9033" w:type="dxa"/>
            <w:shd w:val="clear" w:color="auto" w:fill="DEEBF6" w:themeFill="accent1" w:themeFillTint="32"/>
            <w:vAlign w:val="center"/>
          </w:tcPr>
          <w:p w14:paraId="092FAA76">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607" w:type="dxa"/>
            <w:shd w:val="clear" w:color="auto" w:fill="DEEBF6" w:themeFill="accent1" w:themeFillTint="32"/>
            <w:vAlign w:val="center"/>
          </w:tcPr>
          <w:p w14:paraId="529AFE17">
            <w:pPr>
              <w:jc w:val="center"/>
              <w:rPr>
                <w:rFonts w:hint="eastAsia"/>
                <w:b/>
                <w:bCs/>
                <w:vertAlign w:val="baseline"/>
                <w:lang w:eastAsia="zh-CN"/>
              </w:rPr>
            </w:pPr>
            <w:r>
              <w:rPr>
                <w:rFonts w:hint="eastAsia"/>
                <w:b/>
                <w:bCs/>
                <w:vertAlign w:val="baseline"/>
                <w:lang w:val="en-US" w:eastAsia="zh-CN"/>
              </w:rPr>
              <w:t>——</w:t>
            </w:r>
          </w:p>
        </w:tc>
        <w:tc>
          <w:tcPr>
            <w:tcW w:w="1329" w:type="dxa"/>
            <w:shd w:val="clear" w:color="auto" w:fill="DEEBF6" w:themeFill="accent1" w:themeFillTint="32"/>
            <w:vAlign w:val="center"/>
          </w:tcPr>
          <w:p w14:paraId="08A891D6">
            <w:pPr>
              <w:jc w:val="center"/>
              <w:rPr>
                <w:rFonts w:hint="eastAsia"/>
                <w:b/>
                <w:bCs/>
                <w:vertAlign w:val="baseline"/>
                <w:lang w:val="en-US" w:eastAsia="zh-CN"/>
              </w:rPr>
            </w:pPr>
            <w:r>
              <w:rPr>
                <w:rFonts w:hint="eastAsia"/>
                <w:b/>
                <w:bCs/>
                <w:vertAlign w:val="baseline"/>
                <w:lang w:val="en-US" w:eastAsia="zh-CN"/>
              </w:rPr>
              <w:t>——</w:t>
            </w:r>
          </w:p>
        </w:tc>
        <w:tc>
          <w:tcPr>
            <w:tcW w:w="1467" w:type="dxa"/>
            <w:shd w:val="clear" w:color="auto" w:fill="DEEBF6" w:themeFill="accent1" w:themeFillTint="32"/>
            <w:vAlign w:val="center"/>
          </w:tcPr>
          <w:p w14:paraId="5D726139">
            <w:pPr>
              <w:jc w:val="center"/>
              <w:rPr>
                <w:rFonts w:hint="eastAsia"/>
                <w:b/>
                <w:bCs/>
                <w:vertAlign w:val="baseline"/>
                <w:lang w:eastAsia="zh-CN"/>
              </w:rPr>
            </w:pPr>
            <w:r>
              <w:rPr>
                <w:rFonts w:hint="eastAsia"/>
                <w:b/>
                <w:bCs/>
                <w:vertAlign w:val="baseline"/>
                <w:lang w:val="en-US" w:eastAsia="zh-CN"/>
              </w:rPr>
              <w:t>——</w:t>
            </w:r>
          </w:p>
        </w:tc>
      </w:tr>
      <w:tr w14:paraId="422E3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966031">
            <w:pPr>
              <w:jc w:val="center"/>
              <w:rPr>
                <w:rFonts w:hint="eastAsia"/>
                <w:b/>
                <w:bCs/>
                <w:vertAlign w:val="baseline"/>
                <w:lang w:val="en-US" w:eastAsia="zh-CN"/>
              </w:rPr>
            </w:pPr>
          </w:p>
        </w:tc>
        <w:tc>
          <w:tcPr>
            <w:tcW w:w="9033" w:type="dxa"/>
            <w:vAlign w:val="center"/>
          </w:tcPr>
          <w:p w14:paraId="00BD31DC">
            <w:pPr>
              <w:pStyle w:val="2"/>
              <w:jc w:val="left"/>
              <w:rPr>
                <w:rFonts w:hint="default"/>
                <w:lang w:val="en-US" w:eastAsia="zh-CN"/>
              </w:rPr>
            </w:pPr>
          </w:p>
        </w:tc>
        <w:tc>
          <w:tcPr>
            <w:tcW w:w="1607" w:type="dxa"/>
            <w:vAlign w:val="center"/>
          </w:tcPr>
          <w:p w14:paraId="48EBE292">
            <w:pPr>
              <w:jc w:val="center"/>
              <w:rPr>
                <w:vertAlign w:val="baseline"/>
              </w:rPr>
            </w:pPr>
          </w:p>
        </w:tc>
        <w:tc>
          <w:tcPr>
            <w:tcW w:w="1329" w:type="dxa"/>
            <w:vAlign w:val="center"/>
          </w:tcPr>
          <w:p w14:paraId="2E5F6EFF">
            <w:pPr>
              <w:jc w:val="center"/>
              <w:rPr>
                <w:rFonts w:ascii="Arial Rounded MT Bold" w:hAnsi="Arial Rounded MT Bold" w:eastAsiaTheme="minorEastAsia" w:cstheme="minorBidi"/>
                <w:kern w:val="2"/>
                <w:sz w:val="21"/>
                <w:szCs w:val="24"/>
                <w:vertAlign w:val="baseline"/>
                <w:lang w:val="en-US" w:eastAsia="zh-CN" w:bidi="ar-SA"/>
              </w:rPr>
            </w:pPr>
          </w:p>
        </w:tc>
        <w:tc>
          <w:tcPr>
            <w:tcW w:w="1467" w:type="dxa"/>
            <w:vAlign w:val="center"/>
          </w:tcPr>
          <w:p w14:paraId="33D3B6F2">
            <w:pPr>
              <w:jc w:val="center"/>
              <w:rPr>
                <w:vertAlign w:val="baseline"/>
              </w:rPr>
            </w:pPr>
          </w:p>
        </w:tc>
      </w:tr>
    </w:tbl>
    <w:p w14:paraId="4EF6AC15"/>
    <w:sectPr>
      <w:headerReference r:id="rId3" w:type="default"/>
      <w:footerReference r:id="rId4" w:type="default"/>
      <w:pgSz w:w="16838" w:h="11906" w:orient="landscape"/>
      <w:pgMar w:top="1406" w:right="1440" w:bottom="1293"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auto"/>
    <w:pitch w:val="default"/>
    <w:sig w:usb0="00000003" w:usb1="00000000" w:usb2="00000000" w:usb3="00000000" w:csb0="20000001" w:csb1="00000000"/>
    <w:embedRegular r:id="rId1" w:fontKey="{B41B6F01-5D0C-4BF3-8854-5DE60B70C947}"/>
  </w:font>
  <w:font w:name="仿宋_GB2312">
    <w:panose1 w:val="02010609030101010101"/>
    <w:charset w:val="86"/>
    <w:family w:val="modern"/>
    <w:pitch w:val="default"/>
    <w:sig w:usb0="00000001" w:usb1="080E0000" w:usb2="00000000" w:usb3="00000000" w:csb0="00040000" w:csb1="00000000"/>
    <w:embedRegular r:id="rId2" w:fontKey="{5C9E2567-47BD-4DF9-9D9E-1BC482419610}"/>
  </w:font>
  <w:font w:name="方正小标宋简体">
    <w:panose1 w:val="03000509000000000000"/>
    <w:charset w:val="86"/>
    <w:family w:val="auto"/>
    <w:pitch w:val="default"/>
    <w:sig w:usb0="00000001" w:usb1="080E0000" w:usb2="00000000" w:usb3="00000000" w:csb0="00040000" w:csb1="00000000"/>
    <w:embedRegular r:id="rId3" w:fontKey="{66ADAEBE-CE8E-4A52-905C-9F508B4779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2679E">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92C9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592C9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73E67">
    <w:pPr>
      <w:jc w:val="center"/>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湖南高等学校教师系列（含实验技术）专业技术职称申报人员赋分分数表</w:t>
    </w:r>
  </w:p>
  <w:p w14:paraId="57AAE397">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岳阳开放大学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皮灿军</w:t>
    </w:r>
    <w:r>
      <w:rPr>
        <w:rFonts w:hint="eastAsia"/>
        <w:sz w:val="30"/>
        <w:szCs w:val="30"/>
        <w:u w:val="none"/>
        <w:lang w:val="en-US" w:eastAsia="zh-CN"/>
      </w:rPr>
      <w:t xml:space="preserve">  申报职称：</w:t>
    </w:r>
    <w:r>
      <w:rPr>
        <w:rFonts w:hint="eastAsia"/>
        <w:sz w:val="30"/>
        <w:szCs w:val="30"/>
        <w:u w:val="single"/>
        <w:lang w:val="en-US" w:eastAsia="zh-CN"/>
      </w:rPr>
      <w:t xml:space="preserve"> 教授 </w:t>
    </w:r>
    <w:r>
      <w:rPr>
        <w:rFonts w:hint="eastAsia"/>
        <w:sz w:val="30"/>
        <w:szCs w:val="30"/>
        <w:u w:val="none"/>
        <w:lang w:val="en-US" w:eastAsia="zh-CN"/>
      </w:rPr>
      <w:t xml:space="preserve">  学科（专业）：</w:t>
    </w:r>
    <w:r>
      <w:rPr>
        <w:rFonts w:hint="eastAsia"/>
        <w:sz w:val="30"/>
        <w:szCs w:val="30"/>
        <w:u w:val="single"/>
        <w:lang w:val="en-US" w:eastAsia="zh-CN"/>
      </w:rPr>
      <w:t xml:space="preserve"> 计算机</w:t>
    </w:r>
    <w:r>
      <w:rPr>
        <w:rFonts w:hint="eastAsia"/>
        <w:sz w:val="30"/>
        <w:szCs w:val="30"/>
        <w:u w:val="none"/>
        <w:lang w:val="en-US" w:eastAsia="zh-CN"/>
      </w:rPr>
      <w:t xml:space="preserve">  申报类别：</w:t>
    </w:r>
    <w:r>
      <w:rPr>
        <w:rFonts w:hint="eastAsia"/>
        <w:sz w:val="30"/>
        <w:szCs w:val="30"/>
        <w:u w:val="single"/>
        <w:lang w:val="en-US" w:eastAsia="zh-CN"/>
      </w:rPr>
      <w:t xml:space="preserve"> 高教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7FDFE5"/>
    <w:multiLevelType w:val="singleLevel"/>
    <w:tmpl w:val="AA7FDFE5"/>
    <w:lvl w:ilvl="0" w:tentative="0">
      <w:start w:val="1"/>
      <w:numFmt w:val="decimal"/>
      <w:suff w:val="space"/>
      <w:lvlText w:val="%1."/>
      <w:lvlJc w:val="left"/>
    </w:lvl>
  </w:abstractNum>
  <w:abstractNum w:abstractNumId="1">
    <w:nsid w:val="CDC848AB"/>
    <w:multiLevelType w:val="singleLevel"/>
    <w:tmpl w:val="CDC848AB"/>
    <w:lvl w:ilvl="0" w:tentative="0">
      <w:start w:val="1"/>
      <w:numFmt w:val="decimal"/>
      <w:suff w:val="space"/>
      <w:lvlText w:val="%1."/>
      <w:lvlJc w:val="left"/>
    </w:lvl>
  </w:abstractNum>
  <w:abstractNum w:abstractNumId="2">
    <w:nsid w:val="D3FFB10D"/>
    <w:multiLevelType w:val="singleLevel"/>
    <w:tmpl w:val="D3FFB10D"/>
    <w:lvl w:ilvl="0" w:tentative="0">
      <w:start w:val="1"/>
      <w:numFmt w:val="decimal"/>
      <w:suff w:val="space"/>
      <w:lvlText w:val="%1."/>
      <w:lvlJc w:val="left"/>
    </w:lvl>
  </w:abstractNum>
  <w:abstractNum w:abstractNumId="3">
    <w:nsid w:val="5FBEB86C"/>
    <w:multiLevelType w:val="singleLevel"/>
    <w:tmpl w:val="5FBEB86C"/>
    <w:lvl w:ilvl="0" w:tentative="0">
      <w:start w:val="1"/>
      <w:numFmt w:val="decimal"/>
      <w:suff w:val="space"/>
      <w:lvlText w:val="%1."/>
      <w:lvlJc w:val="left"/>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mNjJlZmU0MTEyMGJlYzlkZmNlY2MyNDQ4MjNjZDAifQ=="/>
  </w:docVars>
  <w:rsids>
    <w:rsidRoot w:val="56A9350E"/>
    <w:rsid w:val="038340E2"/>
    <w:rsid w:val="04401A60"/>
    <w:rsid w:val="05B11400"/>
    <w:rsid w:val="05BB31C0"/>
    <w:rsid w:val="0786286D"/>
    <w:rsid w:val="081450A2"/>
    <w:rsid w:val="08346622"/>
    <w:rsid w:val="0B2E2A96"/>
    <w:rsid w:val="0C5B7BED"/>
    <w:rsid w:val="0F3F6D0A"/>
    <w:rsid w:val="0FB3423F"/>
    <w:rsid w:val="110D3F66"/>
    <w:rsid w:val="11752C0E"/>
    <w:rsid w:val="11A315D9"/>
    <w:rsid w:val="13AE71F7"/>
    <w:rsid w:val="144731A8"/>
    <w:rsid w:val="146D0389"/>
    <w:rsid w:val="15BE749A"/>
    <w:rsid w:val="18300B23"/>
    <w:rsid w:val="18D41D66"/>
    <w:rsid w:val="19F26FDA"/>
    <w:rsid w:val="1A187AC0"/>
    <w:rsid w:val="1A375F62"/>
    <w:rsid w:val="1A8B736D"/>
    <w:rsid w:val="1BA2405D"/>
    <w:rsid w:val="1CAE5116"/>
    <w:rsid w:val="1D250B64"/>
    <w:rsid w:val="1D3C3AC6"/>
    <w:rsid w:val="1E2E2D35"/>
    <w:rsid w:val="1EBB0A1A"/>
    <w:rsid w:val="225E739B"/>
    <w:rsid w:val="22937BF9"/>
    <w:rsid w:val="230F5B30"/>
    <w:rsid w:val="242C5AA3"/>
    <w:rsid w:val="275B56B2"/>
    <w:rsid w:val="27B23302"/>
    <w:rsid w:val="28D23530"/>
    <w:rsid w:val="29456345"/>
    <w:rsid w:val="2D0F0096"/>
    <w:rsid w:val="2F367CE8"/>
    <w:rsid w:val="2F4A5A92"/>
    <w:rsid w:val="303D0237"/>
    <w:rsid w:val="31CE41CD"/>
    <w:rsid w:val="325771B0"/>
    <w:rsid w:val="334E5EA9"/>
    <w:rsid w:val="3355234E"/>
    <w:rsid w:val="33E4578D"/>
    <w:rsid w:val="34E80D53"/>
    <w:rsid w:val="356E3C6A"/>
    <w:rsid w:val="357C6EC6"/>
    <w:rsid w:val="3AA06FEA"/>
    <w:rsid w:val="3B362CD0"/>
    <w:rsid w:val="3E393BB7"/>
    <w:rsid w:val="3F627E9D"/>
    <w:rsid w:val="3F692561"/>
    <w:rsid w:val="3F780978"/>
    <w:rsid w:val="3FC65745"/>
    <w:rsid w:val="400006D7"/>
    <w:rsid w:val="409C5D9C"/>
    <w:rsid w:val="4269060A"/>
    <w:rsid w:val="42EF4FB3"/>
    <w:rsid w:val="4381538D"/>
    <w:rsid w:val="44676074"/>
    <w:rsid w:val="48AF3B53"/>
    <w:rsid w:val="4DF80A94"/>
    <w:rsid w:val="4E444B90"/>
    <w:rsid w:val="4E651408"/>
    <w:rsid w:val="4F1638C7"/>
    <w:rsid w:val="4F76790E"/>
    <w:rsid w:val="500E459E"/>
    <w:rsid w:val="50CC5E28"/>
    <w:rsid w:val="537624A9"/>
    <w:rsid w:val="54C43C51"/>
    <w:rsid w:val="5542431F"/>
    <w:rsid w:val="55D10548"/>
    <w:rsid w:val="56A9350E"/>
    <w:rsid w:val="59937A20"/>
    <w:rsid w:val="59C7587F"/>
    <w:rsid w:val="5B81356B"/>
    <w:rsid w:val="5E282EB6"/>
    <w:rsid w:val="5E5A54F4"/>
    <w:rsid w:val="5F131121"/>
    <w:rsid w:val="5F64678F"/>
    <w:rsid w:val="60C97425"/>
    <w:rsid w:val="611558B3"/>
    <w:rsid w:val="61957557"/>
    <w:rsid w:val="62086499"/>
    <w:rsid w:val="62EC2125"/>
    <w:rsid w:val="65931376"/>
    <w:rsid w:val="6B113ED5"/>
    <w:rsid w:val="6B2F7D93"/>
    <w:rsid w:val="6C226636"/>
    <w:rsid w:val="6C7D05FF"/>
    <w:rsid w:val="6EF015E7"/>
    <w:rsid w:val="753F1AFC"/>
    <w:rsid w:val="75D8628A"/>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3332</Words>
  <Characters>3544</Characters>
  <Lines>0</Lines>
  <Paragraphs>0</Paragraphs>
  <TotalTime>23</TotalTime>
  <ScaleCrop>false</ScaleCrop>
  <LinksUpToDate>false</LinksUpToDate>
  <CharactersWithSpaces>3560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英子</cp:lastModifiedBy>
  <cp:lastPrinted>2024-10-18T00:59:00Z</cp:lastPrinted>
  <dcterms:modified xsi:type="dcterms:W3CDTF">2024-11-06T09:04:18Z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216B547A2895450DA1AB29D3E5090C34_13</vt:lpwstr>
  </property>
</Properties>
</file>