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9750" w:type="dxa"/>
        <w:jc w:val="center"/>
        <w:tblCellSpacing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975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0" w:type="auto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lang w:val="en-US" w:eastAsia="zh-CN" w:bidi="ar"/>
              </w:rPr>
              <w:t>湖南开放大学实验学院开放教育2022年秋季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tblCellSpacing w:w="0" w:type="dxa"/>
          <w:jc w:val="center"/>
        </w:trPr>
        <w:tc>
          <w:tcPr>
            <w:tcW w:w="0" w:type="auto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600" w:lineRule="atLeast"/>
              <w:ind w:left="0" w:right="0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市场营销专业（本科KFC）执行性专业规则进程表</w:t>
            </w:r>
          </w:p>
        </w:tc>
      </w:tr>
    </w:tbl>
    <w:p>
      <w:pPr>
        <w:rPr>
          <w:vanish/>
          <w:sz w:val="24"/>
          <w:szCs w:val="24"/>
        </w:rPr>
      </w:pPr>
    </w:p>
    <w:tbl>
      <w:tblPr>
        <w:tblStyle w:val="2"/>
        <w:tblW w:w="9750" w:type="dxa"/>
        <w:jc w:val="center"/>
        <w:tblBorders>
          <w:top w:val="outset" w:color="000000" w:sz="6" w:space="0"/>
          <w:left w:val="outset" w:color="000000" w:sz="6" w:space="0"/>
          <w:bottom w:val="none" w:color="000000" w:sz="6" w:space="0"/>
          <w:right w:val="outset" w:color="000000" w:sz="6" w:space="0"/>
          <w:insideH w:val="outset" w:color="000000" w:sz="6" w:space="0"/>
          <w:insideV w:val="outset" w:color="000000" w:sz="6" w:space="0"/>
        </w:tblBorders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515"/>
        <w:gridCol w:w="3810"/>
        <w:gridCol w:w="1665"/>
        <w:gridCol w:w="2760"/>
      </w:tblGrid>
      <w:tr>
        <w:tblPrEx>
          <w:tblBorders>
            <w:top w:val="outset" w:color="000000" w:sz="6" w:space="0"/>
            <w:left w:val="outset" w:color="000000" w:sz="6" w:space="0"/>
            <w:bottom w:val="none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1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专业名称</w:t>
            </w:r>
          </w:p>
        </w:tc>
        <w:tc>
          <w:tcPr>
            <w:tcW w:w="381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市场营销</w:t>
            </w:r>
          </w:p>
        </w:tc>
        <w:tc>
          <w:tcPr>
            <w:tcW w:w="166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规则号</w:t>
            </w:r>
          </w:p>
        </w:tc>
        <w:tc>
          <w:tcPr>
            <w:tcW w:w="27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220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9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01211020200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none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学生类型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开放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专业层次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本科(专科起点)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none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毕业学分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72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总部最低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考试学分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46</w:t>
            </w:r>
          </w:p>
        </w:tc>
      </w:tr>
    </w:tbl>
    <w:p>
      <w:pPr>
        <w:rPr>
          <w:vanish/>
          <w:sz w:val="24"/>
          <w:szCs w:val="24"/>
        </w:rPr>
      </w:pPr>
    </w:p>
    <w:tbl>
      <w:tblPr>
        <w:tblStyle w:val="2"/>
        <w:tblW w:w="9750" w:type="dxa"/>
        <w:jc w:val="center"/>
        <w:tblBorders>
          <w:top w:val="none" w:color="000000" w:sz="6" w:space="0"/>
          <w:left w:val="outset" w:color="000000" w:sz="6" w:space="0"/>
          <w:bottom w:val="outset" w:color="000000" w:sz="6" w:space="0"/>
          <w:right w:val="outset" w:color="000000" w:sz="6" w:space="0"/>
          <w:insideH w:val="outset" w:color="000000" w:sz="6" w:space="0"/>
          <w:insideV w:val="outset" w:color="000000" w:sz="6" w:space="0"/>
        </w:tblBorders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914"/>
        <w:gridCol w:w="501"/>
        <w:gridCol w:w="642"/>
        <w:gridCol w:w="502"/>
        <w:gridCol w:w="800"/>
        <w:gridCol w:w="3319"/>
        <w:gridCol w:w="502"/>
        <w:gridCol w:w="782"/>
        <w:gridCol w:w="782"/>
        <w:gridCol w:w="502"/>
        <w:gridCol w:w="504"/>
      </w:tblGrid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1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模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块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名</w:t>
            </w:r>
          </w:p>
        </w:tc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模块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毕业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最低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学分</w:t>
            </w:r>
          </w:p>
        </w:tc>
        <w:tc>
          <w:tcPr>
            <w:tcW w:w="64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模块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总部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最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低学分</w:t>
            </w:r>
          </w:p>
        </w:tc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序号</w:t>
            </w:r>
          </w:p>
        </w:tc>
        <w:tc>
          <w:tcPr>
            <w:tcW w:w="8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课程代码</w:t>
            </w:r>
          </w:p>
        </w:tc>
        <w:tc>
          <w:tcPr>
            <w:tcW w:w="332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课程名称</w:t>
            </w:r>
          </w:p>
        </w:tc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学分</w:t>
            </w:r>
          </w:p>
        </w:tc>
        <w:tc>
          <w:tcPr>
            <w:tcW w:w="78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课程类型</w:t>
            </w:r>
          </w:p>
        </w:tc>
        <w:tc>
          <w:tcPr>
            <w:tcW w:w="78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课程性质</w:t>
            </w:r>
          </w:p>
        </w:tc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建议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开设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学期</w:t>
            </w:r>
          </w:p>
        </w:tc>
        <w:tc>
          <w:tcPr>
            <w:tcW w:w="50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考试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单位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公共基础课</w:t>
            </w:r>
          </w:p>
        </w:tc>
        <w:tc>
          <w:tcPr>
            <w:tcW w:w="0" w:type="auto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5</w:t>
            </w:r>
          </w:p>
        </w:tc>
        <w:tc>
          <w:tcPr>
            <w:tcW w:w="0" w:type="auto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04957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 经济学（本）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统设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必修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总部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02970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 国家开放大学学习指南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统设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必修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总部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专业基础课</w:t>
            </w:r>
          </w:p>
        </w:tc>
        <w:tc>
          <w:tcPr>
            <w:tcW w:w="0" w:type="auto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18</w:t>
            </w:r>
          </w:p>
        </w:tc>
        <w:tc>
          <w:tcPr>
            <w:tcW w:w="0" w:type="auto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15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02635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 商法概论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统设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选修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分部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02634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 营销管理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统设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必修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总部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02541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 消费者行为学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统设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必修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总部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6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01563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 物流管理基础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统设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必修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leftChars="0" w:right="0" w:rightChars="0"/>
              <w:jc w:val="center"/>
              <w:rPr>
                <w:rFonts w:asciiTheme="minorHAnsi" w:hAnsiTheme="minorHAnsi" w:eastAsiaTheme="minorEastAsia" w:cstheme="minorBidi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总部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7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01352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 市场调查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统设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必修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leftChars="0" w:right="0" w:rightChars="0"/>
              <w:jc w:val="center"/>
              <w:rPr>
                <w:rFonts w:asciiTheme="minorHAnsi" w:hAnsiTheme="minorHAnsi" w:eastAsiaTheme="minorEastAsia" w:cstheme="minorBidi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总部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专业课</w:t>
            </w:r>
          </w:p>
        </w:tc>
        <w:tc>
          <w:tcPr>
            <w:tcW w:w="0" w:type="auto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15</w:t>
            </w:r>
          </w:p>
        </w:tc>
        <w:tc>
          <w:tcPr>
            <w:tcW w:w="0" w:type="auto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12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8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51954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 营销案例分析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非统设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选修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分部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9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51951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 网络营销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非统设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选修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分部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10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51950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 连锁经营管理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非统设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选修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分部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11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50261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 广告管理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统设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必修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leftChars="0" w:right="0" w:rightChars="0"/>
              <w:jc w:val="center"/>
              <w:rPr>
                <w:rFonts w:asciiTheme="minorHAnsi" w:hAnsiTheme="minorHAnsi" w:eastAsiaTheme="minorEastAsia" w:cstheme="minorBidi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总部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12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02638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 商务谈判策略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统设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必修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leftChars="0" w:right="0" w:rightChars="0"/>
              <w:jc w:val="center"/>
              <w:rPr>
                <w:rFonts w:asciiTheme="minorHAnsi" w:hAnsiTheme="minorHAnsi" w:eastAsiaTheme="minorEastAsia" w:cstheme="minorBidi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总部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13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02637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 市场营销策划（本）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统设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必修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leftChars="0" w:right="0" w:rightChars="0"/>
              <w:jc w:val="center"/>
              <w:rPr>
                <w:rFonts w:asciiTheme="minorHAnsi" w:hAnsiTheme="minorHAnsi" w:eastAsiaTheme="minorEastAsia" w:cstheme="minorBidi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总部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14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02636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 关系营销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统设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必修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leftChars="0" w:right="0" w:rightChars="0"/>
              <w:jc w:val="center"/>
              <w:rPr>
                <w:rFonts w:asciiTheme="minorHAnsi" w:hAnsiTheme="minorHAnsi" w:eastAsiaTheme="minorEastAsia" w:cstheme="minorBidi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总部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通识课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0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15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04392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 形势与政策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统设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必修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leftChars="0" w:right="0" w:rightChars="0"/>
              <w:jc w:val="center"/>
              <w:rPr>
                <w:rFonts w:asciiTheme="minorHAnsi" w:hAnsiTheme="minorHAnsi" w:eastAsiaTheme="minorEastAsia" w:cstheme="minorBidi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分部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专业拓展课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0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16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02054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 证券投资分析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统设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选修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3</w:t>
            </w:r>
            <w:bookmarkStart w:id="0" w:name="_GoBack"/>
            <w:bookmarkEnd w:id="0"/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leftChars="0" w:right="0" w:rightChars="0"/>
              <w:jc w:val="center"/>
              <w:rPr>
                <w:rFonts w:asciiTheme="minorHAnsi" w:hAnsiTheme="minorHAnsi" w:eastAsiaTheme="minorEastAsia" w:cstheme="minorBidi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分部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综合实践</w:t>
            </w:r>
          </w:p>
        </w:tc>
        <w:tc>
          <w:tcPr>
            <w:tcW w:w="0" w:type="auto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8</w:t>
            </w:r>
          </w:p>
        </w:tc>
        <w:tc>
          <w:tcPr>
            <w:tcW w:w="0" w:type="auto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0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17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50643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 社会实践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统设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必修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leftChars="0" w:right="0" w:rightChars="0"/>
              <w:jc w:val="center"/>
              <w:rPr>
                <w:rFonts w:asciiTheme="minorHAnsi" w:hAnsiTheme="minorHAnsi" w:eastAsiaTheme="minorEastAsia" w:cstheme="minorBidi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分部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18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00056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 毕业论文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统设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必修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分部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公共英语课</w:t>
            </w:r>
          </w:p>
        </w:tc>
        <w:tc>
          <w:tcPr>
            <w:tcW w:w="0" w:type="auto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6</w:t>
            </w:r>
          </w:p>
        </w:tc>
        <w:tc>
          <w:tcPr>
            <w:tcW w:w="0" w:type="auto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6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19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04020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 管理英语4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统设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选修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leftChars="0" w:right="0" w:rightChars="0"/>
              <w:jc w:val="center"/>
              <w:rPr>
                <w:rFonts w:asciiTheme="minorHAnsi" w:hAnsiTheme="minorHAnsi" w:eastAsiaTheme="minorEastAsia" w:cstheme="minorBidi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总部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20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04019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 管理英语3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统设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选修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leftChars="0" w:right="0" w:rightChars="0"/>
              <w:jc w:val="center"/>
              <w:rPr>
                <w:rFonts w:asciiTheme="minorHAnsi" w:hAnsiTheme="minorHAnsi" w:eastAsiaTheme="minorEastAsia" w:cstheme="minorBidi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总部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思想政治课</w:t>
            </w:r>
          </w:p>
        </w:tc>
        <w:tc>
          <w:tcPr>
            <w:tcW w:w="0" w:type="auto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8</w:t>
            </w:r>
          </w:p>
        </w:tc>
        <w:tc>
          <w:tcPr>
            <w:tcW w:w="0" w:type="auto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8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21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05014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 马克思主义基本原理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统设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必修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leftChars="0" w:right="0" w:rightChars="0"/>
              <w:jc w:val="center"/>
              <w:rPr>
                <w:rFonts w:asciiTheme="minorHAnsi" w:hAnsiTheme="minorHAnsi" w:eastAsiaTheme="minorEastAsia" w:cstheme="minorBidi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总部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22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04681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 中国近现代史纲要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统设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必修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leftChars="0" w:right="0" w:rightChars="0"/>
              <w:jc w:val="center"/>
              <w:rPr>
                <w:rFonts w:asciiTheme="minorHAnsi" w:hAnsiTheme="minorHAnsi" w:eastAsiaTheme="minorEastAsia" w:cstheme="minorBidi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总部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23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04391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 习近平新时代中国特色社会主义思想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统设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必修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总部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gridSpan w:val="3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 </w:t>
            </w:r>
          </w:p>
        </w:tc>
        <w:tc>
          <w:tcPr>
            <w:tcW w:w="0" w:type="auto"/>
            <w:gridSpan w:val="3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共 23 门课程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72</w:t>
            </w:r>
          </w:p>
        </w:tc>
        <w:tc>
          <w:tcPr>
            <w:tcW w:w="0" w:type="auto"/>
            <w:gridSpan w:val="4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 </w:t>
            </w:r>
          </w:p>
        </w:tc>
      </w:tr>
    </w:tbl>
    <w:p>
      <w:pPr>
        <w:rPr>
          <w:vanish/>
          <w:sz w:val="24"/>
          <w:szCs w:val="24"/>
        </w:rPr>
      </w:pPr>
    </w:p>
    <w:tbl>
      <w:tblPr>
        <w:tblStyle w:val="2"/>
        <w:tblW w:w="9750" w:type="dxa"/>
        <w:jc w:val="center"/>
        <w:tblCellSpacing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975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tblCellSpacing w:w="0" w:type="dxa"/>
          <w:jc w:val="center"/>
        </w:trPr>
        <w:tc>
          <w:tcPr>
            <w:tcW w:w="0" w:type="auto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600" w:lineRule="atLeast"/>
              <w:ind w:left="0" w:right="0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补修课程表</w:t>
            </w:r>
          </w:p>
        </w:tc>
      </w:tr>
    </w:tbl>
    <w:p>
      <w:pPr>
        <w:rPr>
          <w:vanish/>
          <w:sz w:val="24"/>
          <w:szCs w:val="24"/>
        </w:rPr>
      </w:pPr>
    </w:p>
    <w:tbl>
      <w:tblPr>
        <w:tblStyle w:val="2"/>
        <w:tblW w:w="9750" w:type="dxa"/>
        <w:jc w:val="center"/>
        <w:tblCellSpacing w:w="0" w:type="dxa"/>
        <w:tblBorders>
          <w:top w:val="outset" w:color="auto" w:sz="6" w:space="0"/>
          <w:left w:val="outset" w:color="auto" w:sz="6" w:space="0"/>
          <w:bottom w:val="none" w:color="auto" w:sz="6" w:space="0"/>
          <w:right w:val="outset" w:color="auto" w:sz="6" w:space="0"/>
          <w:insideH w:val="outset" w:color="auto" w:sz="6" w:space="0"/>
          <w:insideV w:val="outset" w:color="auto" w:sz="6" w:space="0"/>
        </w:tblBorders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600"/>
        <w:gridCol w:w="825"/>
        <w:gridCol w:w="3525"/>
        <w:gridCol w:w="900"/>
        <w:gridCol w:w="3900"/>
      </w:tblGrid>
      <w:tr>
        <w:tblPrEx>
          <w:tblBorders>
            <w:top w:val="outset" w:color="auto" w:sz="6" w:space="0"/>
            <w:left w:val="outset" w:color="auto" w:sz="6" w:space="0"/>
            <w:bottom w:val="none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6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序号</w:t>
            </w:r>
          </w:p>
        </w:tc>
        <w:tc>
          <w:tcPr>
            <w:tcW w:w="8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课程代码</w:t>
            </w:r>
          </w:p>
        </w:tc>
        <w:tc>
          <w:tcPr>
            <w:tcW w:w="35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课程名称</w:t>
            </w:r>
          </w:p>
        </w:tc>
        <w:tc>
          <w:tcPr>
            <w:tcW w:w="9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课程性质</w:t>
            </w:r>
          </w:p>
        </w:tc>
        <w:tc>
          <w:tcPr>
            <w:tcW w:w="39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none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00168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 财务管理＃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补修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none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00547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 管理学基础＃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补修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none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01349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 市场营销学＃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补修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 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EwNzhiMGIxOTJhZTMyNmUyNTE2MmJlOGFlNDJmMzMifQ=="/>
  </w:docVars>
  <w:rsids>
    <w:rsidRoot w:val="26E33420"/>
    <w:rsid w:val="0854498C"/>
    <w:rsid w:val="08BB512D"/>
    <w:rsid w:val="0FDA3F8D"/>
    <w:rsid w:val="161C36EF"/>
    <w:rsid w:val="187365E8"/>
    <w:rsid w:val="1C3C5E72"/>
    <w:rsid w:val="26E33420"/>
    <w:rsid w:val="32F07EE9"/>
    <w:rsid w:val="3CBE595C"/>
    <w:rsid w:val="4C523263"/>
    <w:rsid w:val="4E4D54EA"/>
    <w:rsid w:val="4E760757"/>
    <w:rsid w:val="50820CEA"/>
    <w:rsid w:val="51D72B18"/>
    <w:rsid w:val="637703F6"/>
    <w:rsid w:val="6A19119F"/>
    <w:rsid w:val="6D696E3E"/>
    <w:rsid w:val="72593AC0"/>
    <w:rsid w:val="736760B5"/>
    <w:rsid w:val="75A04D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612</Words>
  <Characters>755</Characters>
  <Lines>0</Lines>
  <Paragraphs>0</Paragraphs>
  <TotalTime>9</TotalTime>
  <ScaleCrop>false</ScaleCrop>
  <LinksUpToDate>false</LinksUpToDate>
  <CharactersWithSpaces>788</CharactersWithSpaces>
  <Application>WPS Office_11.1.0.12019_F1E327BC-269C-435d-A152-05C5408002CA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2022-03-18T02:43:00Z</dcterms:created>
  <dc:creator>Administrator</dc:creator>
  <cp:lastModifiedBy>Administrator</cp:lastModifiedBy>
  <cp:lastPrinted>2022-09-20T07:00:22Z</cp:lastPrinted>
  <dcterms:modified xsi:type="dcterms:W3CDTF">2022-09-20T07:01:57Z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2052-11.1.0.12019</vt:lpwstr>
  </property>
  <property fmtid="{D5CDD505-2E9C-101B-9397-08002B2CF9AE}" pid="3" name="ICV">
    <vt:lpwstr>8FAD43874D7E4F8EAEC0267C999AB23A</vt:lpwstr>
  </property>
</Properties>
</file>