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关于做好湖南网络工程职业学院202</w:t>
      </w:r>
      <w:r>
        <w:rPr>
          <w:rFonts w:hint="eastAsia" w:ascii="黑体" w:eastAsia="黑体"/>
          <w:sz w:val="36"/>
          <w:szCs w:val="36"/>
          <w:lang w:val="en-US" w:eastAsia="zh-CN"/>
        </w:rPr>
        <w:t>1—2022学</w:t>
      </w:r>
      <w:r>
        <w:rPr>
          <w:rFonts w:hint="eastAsia" w:ascii="黑体" w:eastAsia="黑体"/>
          <w:sz w:val="36"/>
          <w:szCs w:val="36"/>
        </w:rPr>
        <w:t>年</w:t>
      </w:r>
    </w:p>
    <w:p>
      <w:pPr>
        <w:spacing w:line="44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人才培养工作状态数据采集工作的通知</w:t>
      </w:r>
    </w:p>
    <w:p>
      <w:pPr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校属各相关单位（部门）：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根据教育部职成司《关于做好2021</w:t>
      </w:r>
      <w:r>
        <w:rPr>
          <w:rFonts w:hint="eastAsia" w:ascii="仿宋_GB2312" w:eastAsia="仿宋_GB2312"/>
          <w:sz w:val="30"/>
          <w:szCs w:val="30"/>
          <w:lang w:eastAsia="zh-CN"/>
        </w:rPr>
        <w:t>—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2022学年信息数据采集工作的通知</w:t>
      </w:r>
      <w:r>
        <w:rPr>
          <w:rFonts w:hint="eastAsia" w:ascii="仿宋_GB2312" w:eastAsia="仿宋_GB2312"/>
          <w:sz w:val="30"/>
          <w:szCs w:val="30"/>
        </w:rPr>
        <w:t>》</w:t>
      </w:r>
      <w:r>
        <w:rPr>
          <w:rFonts w:hint="eastAsia" w:ascii="仿宋_GB2312" w:eastAsia="仿宋_GB2312"/>
          <w:sz w:val="30"/>
          <w:szCs w:val="30"/>
          <w:lang w:eastAsia="zh-CN"/>
        </w:rPr>
        <w:t>要求</w:t>
      </w:r>
      <w:r>
        <w:rPr>
          <w:rFonts w:hint="eastAsia" w:ascii="仿宋_GB2312" w:eastAsia="仿宋_GB2312"/>
          <w:sz w:val="30"/>
          <w:szCs w:val="30"/>
        </w:rPr>
        <w:t>，做好学校</w:t>
      </w:r>
      <w:r>
        <w:rPr>
          <w:rFonts w:hint="eastAsia" w:ascii="仿宋_GB2312" w:eastAsia="仿宋_GB2312"/>
          <w:sz w:val="30"/>
          <w:szCs w:val="30"/>
          <w:lang w:eastAsia="zh-CN"/>
        </w:rPr>
        <w:t>高职教育</w:t>
      </w:r>
      <w:r>
        <w:rPr>
          <w:rFonts w:hint="eastAsia" w:ascii="仿宋_GB2312" w:eastAsia="仿宋_GB2312"/>
          <w:sz w:val="30"/>
          <w:szCs w:val="30"/>
        </w:rPr>
        <w:t>2021</w:t>
      </w:r>
      <w:r>
        <w:rPr>
          <w:rFonts w:hint="eastAsia" w:ascii="仿宋_GB2312" w:eastAsia="仿宋_GB2312"/>
          <w:sz w:val="30"/>
          <w:szCs w:val="30"/>
          <w:lang w:eastAsia="zh-CN"/>
        </w:rPr>
        <w:t>—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2022学</w:t>
      </w:r>
      <w:r>
        <w:rPr>
          <w:rFonts w:hint="eastAsia" w:ascii="仿宋_GB2312" w:eastAsia="仿宋_GB2312"/>
          <w:sz w:val="30"/>
          <w:szCs w:val="30"/>
        </w:rPr>
        <w:t>年人才培养工作状态数据采集（以下简称：数据采集）和报送工作，现将具体工作安排如下，请认真贯彻执行。</w:t>
      </w:r>
    </w:p>
    <w:p>
      <w:pPr>
        <w:adjustRightInd w:val="0"/>
        <w:snapToGrid w:val="0"/>
        <w:spacing w:line="520" w:lineRule="exact"/>
        <w:ind w:firstLine="602" w:firstLineChars="2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一、组织机构</w:t>
      </w:r>
    </w:p>
    <w:p>
      <w:pPr>
        <w:widowControl/>
        <w:adjustRightInd w:val="0"/>
        <w:snapToGrid w:val="0"/>
        <w:spacing w:line="520" w:lineRule="exact"/>
        <w:ind w:firstLine="48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质量监控与评价中心负责牵头组织本年度数据采集工作，各相关部门配合报送数据。</w:t>
      </w:r>
    </w:p>
    <w:p>
      <w:pPr>
        <w:widowControl/>
        <w:adjustRightInd w:val="0"/>
        <w:snapToGrid w:val="0"/>
        <w:spacing w:line="520" w:lineRule="exact"/>
        <w:ind w:firstLine="48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参与部门：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党政</w:t>
      </w:r>
      <w:r>
        <w:rPr>
          <w:rFonts w:hint="eastAsia" w:ascii="仿宋_GB2312" w:eastAsia="仿宋_GB2312"/>
          <w:sz w:val="28"/>
          <w:szCs w:val="28"/>
        </w:rPr>
        <w:t>办公室、宣传部、人事处、财务处、资产管理处、教务处、学生工作处、招生与就业工作处、团委、图书馆、教育信息技术中心、智能制造学院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信息工程学院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经济管理学院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文法学院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马克思主义学院</w:t>
      </w:r>
      <w:r>
        <w:rPr>
          <w:rFonts w:hint="eastAsia" w:ascii="仿宋_GB2312" w:eastAsia="仿宋_GB2312"/>
          <w:sz w:val="28"/>
          <w:szCs w:val="28"/>
          <w:lang w:eastAsia="zh-CN"/>
        </w:rPr>
        <w:t>、终身教育指导服务中心、</w:t>
      </w:r>
      <w:r>
        <w:rPr>
          <w:rFonts w:hint="eastAsia" w:ascii="仿宋_GB2312" w:eastAsia="仿宋_GB2312"/>
          <w:sz w:val="28"/>
          <w:szCs w:val="28"/>
        </w:rPr>
        <w:t>培训学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院等部门。</w:t>
      </w:r>
    </w:p>
    <w:p>
      <w:pPr>
        <w:widowControl/>
        <w:adjustRightInd w:val="0"/>
        <w:snapToGrid w:val="0"/>
        <w:spacing w:line="520" w:lineRule="exact"/>
        <w:ind w:firstLine="48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参与人员：各相关部门数据采集员，相关部门主要责任人，2021—2022学年校内、校外承担高职教学任务的教师本人。</w:t>
      </w:r>
    </w:p>
    <w:p>
      <w:pPr>
        <w:numPr>
          <w:ilvl w:val="0"/>
          <w:numId w:val="1"/>
        </w:numPr>
        <w:adjustRightInd w:val="0"/>
        <w:snapToGrid w:val="0"/>
        <w:spacing w:line="520" w:lineRule="exact"/>
        <w:ind w:firstLine="562" w:firstLineChars="200"/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数据时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lang w:eastAsia="zh-CN"/>
        </w:rPr>
        <w:t>间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段</w:t>
      </w:r>
    </w:p>
    <w:p>
      <w:pPr>
        <w:numPr>
          <w:ilvl w:val="0"/>
          <w:numId w:val="0"/>
        </w:numPr>
        <w:adjustRightInd w:val="0"/>
        <w:snapToGrid w:val="0"/>
        <w:spacing w:line="520" w:lineRule="exact"/>
        <w:ind w:firstLine="560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本次采集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20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年9月1日—202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年8月31日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的数据</w:t>
      </w:r>
    </w:p>
    <w:p>
      <w:pPr>
        <w:numPr>
          <w:ilvl w:val="0"/>
          <w:numId w:val="0"/>
        </w:numPr>
        <w:adjustRightInd w:val="0"/>
        <w:snapToGrid w:val="0"/>
        <w:spacing w:line="520" w:lineRule="exact"/>
        <w:ind w:firstLine="562" w:firstLineChars="200"/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lang w:eastAsia="zh-CN"/>
        </w:rPr>
        <w:t>三、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数据采集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lang w:eastAsia="zh-CN"/>
        </w:rPr>
        <w:t>工作流程</w:t>
      </w:r>
    </w:p>
    <w:p>
      <w:pPr>
        <w:numPr>
          <w:ilvl w:val="0"/>
          <w:numId w:val="0"/>
        </w:numPr>
        <w:adjustRightInd w:val="0"/>
        <w:snapToGrid w:val="0"/>
        <w:spacing w:line="520" w:lineRule="exact"/>
        <w:ind w:firstLine="562" w:firstLineChars="200"/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第一阶段：上报数据采集员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lang w:val="en-US" w:eastAsia="zh-CN"/>
        </w:rPr>
        <w:t>9月22日前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lang w:eastAsia="zh-CN"/>
        </w:rPr>
        <w:t>）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各相关部门需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下班前上报部门数据采集员至质量监控与评价中心伏晋处，并加入学校“开放教育及高职教育数据采集群”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QQ群号：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615038384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。</w:t>
      </w:r>
    </w:p>
    <w:p>
      <w:pPr>
        <w:adjustRightInd w:val="0"/>
        <w:snapToGrid w:val="0"/>
        <w:spacing w:line="520" w:lineRule="exact"/>
        <w:ind w:firstLine="562" w:firstLineChars="200"/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lang w:eastAsia="zh-CN"/>
        </w:rPr>
        <w:t>第二阶段：数据采集平台安装与测试（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lang w:val="en-US" w:eastAsia="zh-CN"/>
        </w:rPr>
        <w:t>9月21日—9月28日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lang w:eastAsia="zh-CN"/>
        </w:rPr>
        <w:t>）</w:t>
      </w:r>
    </w:p>
    <w:p>
      <w:pPr>
        <w:widowControl/>
        <w:adjustRightInd w:val="0"/>
        <w:snapToGrid w:val="0"/>
        <w:spacing w:line="520" w:lineRule="exact"/>
        <w:ind w:firstLine="48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信息技术中心根据教育部平台安装要求在学校服务器部署平台，确保数据测试通过。</w:t>
      </w:r>
    </w:p>
    <w:p>
      <w:pPr>
        <w:adjustRightInd w:val="0"/>
        <w:snapToGrid w:val="0"/>
        <w:spacing w:line="520" w:lineRule="exact"/>
        <w:ind w:firstLine="562" w:firstLineChars="200"/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第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lang w:eastAsia="zh-CN"/>
        </w:rPr>
        <w:t>三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阶段：源数据采集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lang w:val="en-US" w:eastAsia="zh-CN"/>
        </w:rPr>
        <w:t>9月22日—9月30日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lang w:eastAsia="zh-CN"/>
        </w:rPr>
        <w:t>）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五项源数据表格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为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excel表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单表采集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，是整个数据采集的基础数据。有源数据采集任务的相关部门须在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30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日之前采集完毕。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具体分工见附件1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）</w:t>
      </w:r>
    </w:p>
    <w:p>
      <w:pPr>
        <w:adjustRightInd w:val="0"/>
        <w:snapToGrid w:val="0"/>
        <w:spacing w:line="520" w:lineRule="exact"/>
        <w:ind w:firstLine="562" w:firstLineChars="200"/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第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lang w:eastAsia="zh-CN"/>
        </w:rPr>
        <w:t>四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阶段：其他数据采集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lang w:val="en-US" w:eastAsia="zh-CN"/>
        </w:rPr>
        <w:t>10月1日—10月28日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lang w:eastAsia="zh-CN"/>
        </w:rPr>
        <w:t>）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各相关部门和学院采集数据须在202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年1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日前采集、审核完毕，并在系统中汇总，</w:t>
      </w:r>
    </w:p>
    <w:p>
      <w:pPr>
        <w:adjustRightInd w:val="0"/>
        <w:snapToGrid w:val="0"/>
        <w:spacing w:line="520" w:lineRule="exact"/>
        <w:ind w:firstLine="562" w:firstLineChars="200"/>
        <w:rPr>
          <w:rFonts w:hint="eastAsia" w:ascii="仿宋_GB2312" w:hAnsi="宋体" w:eastAsia="仿宋_GB2312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第五阶段</w:t>
      </w:r>
      <w:r>
        <w:rPr>
          <w:rFonts w:hint="eastAsia" w:ascii="仿宋_GB2312" w:hAnsi="宋体" w:eastAsia="仿宋_GB2312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:数据整改及报批（10月29—11月5日）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29—11月5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日学校集中审核数据，各部门、学院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配合质量监控与评价中心进行相应修正与调整，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质量监控与评价中心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将核心数据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报校领导后签字盖章后，上报平台。</w:t>
      </w:r>
    </w:p>
    <w:p>
      <w:pPr>
        <w:widowControl/>
        <w:adjustRightInd w:val="0"/>
        <w:snapToGrid w:val="0"/>
        <w:spacing w:line="520" w:lineRule="exact"/>
        <w:ind w:firstLine="480"/>
        <w:jc w:val="left"/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lang w:eastAsia="zh-CN"/>
        </w:rPr>
        <w:t>三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、数据采集平台登陆方法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数据平台登录地址及方法将在平台安装及测试完成后，通过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“开放教育及高职教育数据采集群”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另行通知。</w:t>
      </w:r>
    </w:p>
    <w:p>
      <w:pPr>
        <w:numPr>
          <w:ilvl w:val="0"/>
          <w:numId w:val="0"/>
        </w:numPr>
        <w:adjustRightInd w:val="0"/>
        <w:snapToGrid w:val="0"/>
        <w:spacing w:line="520" w:lineRule="exact"/>
        <w:ind w:leftChars="200"/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val="en-US" w:eastAsia="zh-CN"/>
        </w:rPr>
        <w:t>四、其他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1.各部门数据采集员应认真研读《全国高职院校人才培养状态数据采集平台操作手册》（见附件2），确保各表单指标内涵理解到位。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2.除源数据表外，其他需要填报的表格将在平台分配任务及相应权限，请各部门数据采集员根据分配任务填报数据，各部门主要负责人对数据审核把关。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3.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联系人：伏晋，电话： 0731-82821731   13319516820</w:t>
      </w:r>
    </w:p>
    <w:p>
      <w:pPr>
        <w:widowControl/>
        <w:adjustRightInd w:val="0"/>
        <w:snapToGrid w:val="0"/>
        <w:spacing w:line="520" w:lineRule="exact"/>
        <w:ind w:left="805" w:leftChars="316" w:hanging="141" w:hangingChars="50"/>
        <w:jc w:val="left"/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20" w:lineRule="exact"/>
        <w:ind w:left="805" w:leftChars="316" w:hanging="141" w:hangingChars="5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附件：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1.源数据表格任务分工</w:t>
      </w:r>
    </w:p>
    <w:p>
      <w:pPr>
        <w:widowControl/>
        <w:adjustRightInd w:val="0"/>
        <w:snapToGrid w:val="0"/>
        <w:spacing w:line="520" w:lineRule="exact"/>
        <w:ind w:firstLine="1680" w:firstLineChars="6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全国高职院校人才培养状态数据采集平台操作手册</w:t>
      </w:r>
    </w:p>
    <w:p>
      <w:pPr>
        <w:widowControl/>
        <w:adjustRightInd w:val="0"/>
        <w:snapToGrid w:val="0"/>
        <w:spacing w:line="520" w:lineRule="exact"/>
        <w:ind w:firstLine="1680" w:firstLineChars="600"/>
        <w:jc w:val="righ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湖南网络工程职业学院</w:t>
      </w:r>
    </w:p>
    <w:p>
      <w:pPr>
        <w:widowControl/>
        <w:adjustRightInd w:val="0"/>
        <w:snapToGrid w:val="0"/>
        <w:spacing w:line="520" w:lineRule="exact"/>
        <w:ind w:left="5705" w:leftChars="50" w:hanging="5600" w:hangingChars="2000"/>
        <w:jc w:val="right"/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202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928723"/>
    <w:multiLevelType w:val="singleLevel"/>
    <w:tmpl w:val="AA92872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kMzE1YTI0Y2UxZjQzM2E2MGM2N2E4ZDUwMTllMTIifQ=="/>
  </w:docVars>
  <w:rsids>
    <w:rsidRoot w:val="000D186E"/>
    <w:rsid w:val="0001371C"/>
    <w:rsid w:val="00016563"/>
    <w:rsid w:val="00030D5E"/>
    <w:rsid w:val="00037F94"/>
    <w:rsid w:val="000B32B9"/>
    <w:rsid w:val="000B3502"/>
    <w:rsid w:val="000C3E0B"/>
    <w:rsid w:val="000D11D8"/>
    <w:rsid w:val="000D186E"/>
    <w:rsid w:val="001100B9"/>
    <w:rsid w:val="001202C1"/>
    <w:rsid w:val="00131B32"/>
    <w:rsid w:val="001520F9"/>
    <w:rsid w:val="0015317B"/>
    <w:rsid w:val="00155856"/>
    <w:rsid w:val="001578F6"/>
    <w:rsid w:val="00195B80"/>
    <w:rsid w:val="001B4C86"/>
    <w:rsid w:val="001E3850"/>
    <w:rsid w:val="00214DB9"/>
    <w:rsid w:val="00225052"/>
    <w:rsid w:val="00236A13"/>
    <w:rsid w:val="00253314"/>
    <w:rsid w:val="002639F4"/>
    <w:rsid w:val="002759C5"/>
    <w:rsid w:val="002A02B1"/>
    <w:rsid w:val="002B1136"/>
    <w:rsid w:val="00322D5E"/>
    <w:rsid w:val="00323219"/>
    <w:rsid w:val="00332E85"/>
    <w:rsid w:val="00356F74"/>
    <w:rsid w:val="00362B97"/>
    <w:rsid w:val="00363E23"/>
    <w:rsid w:val="00377C49"/>
    <w:rsid w:val="003B0647"/>
    <w:rsid w:val="003D0D40"/>
    <w:rsid w:val="003D23E1"/>
    <w:rsid w:val="003D300F"/>
    <w:rsid w:val="003E49C7"/>
    <w:rsid w:val="00406441"/>
    <w:rsid w:val="00451465"/>
    <w:rsid w:val="0047430D"/>
    <w:rsid w:val="004809CF"/>
    <w:rsid w:val="00486AC4"/>
    <w:rsid w:val="004A5FD4"/>
    <w:rsid w:val="004C3927"/>
    <w:rsid w:val="004C48E8"/>
    <w:rsid w:val="004E175E"/>
    <w:rsid w:val="004E2445"/>
    <w:rsid w:val="0050526D"/>
    <w:rsid w:val="005231A5"/>
    <w:rsid w:val="005311A2"/>
    <w:rsid w:val="00544072"/>
    <w:rsid w:val="005B16BC"/>
    <w:rsid w:val="005B2A9E"/>
    <w:rsid w:val="005E61F4"/>
    <w:rsid w:val="005E6660"/>
    <w:rsid w:val="0060648F"/>
    <w:rsid w:val="006660E4"/>
    <w:rsid w:val="00666E3E"/>
    <w:rsid w:val="00682A96"/>
    <w:rsid w:val="006B5CAF"/>
    <w:rsid w:val="006D0DFF"/>
    <w:rsid w:val="006E0ED3"/>
    <w:rsid w:val="006F2721"/>
    <w:rsid w:val="0071156C"/>
    <w:rsid w:val="00720A35"/>
    <w:rsid w:val="00721479"/>
    <w:rsid w:val="0072351B"/>
    <w:rsid w:val="0075228F"/>
    <w:rsid w:val="00797C59"/>
    <w:rsid w:val="007A0F16"/>
    <w:rsid w:val="007A3468"/>
    <w:rsid w:val="008453E3"/>
    <w:rsid w:val="00847CE4"/>
    <w:rsid w:val="008913B2"/>
    <w:rsid w:val="00891E12"/>
    <w:rsid w:val="00897BBC"/>
    <w:rsid w:val="008C6BC5"/>
    <w:rsid w:val="008D6550"/>
    <w:rsid w:val="008E58DE"/>
    <w:rsid w:val="008F12B9"/>
    <w:rsid w:val="009504C7"/>
    <w:rsid w:val="0096383E"/>
    <w:rsid w:val="009925FB"/>
    <w:rsid w:val="00A47DAC"/>
    <w:rsid w:val="00A645C2"/>
    <w:rsid w:val="00A813A7"/>
    <w:rsid w:val="00AA26C0"/>
    <w:rsid w:val="00AA45E1"/>
    <w:rsid w:val="00AB6984"/>
    <w:rsid w:val="00AB6D86"/>
    <w:rsid w:val="00AD6B50"/>
    <w:rsid w:val="00B14DEE"/>
    <w:rsid w:val="00B24983"/>
    <w:rsid w:val="00B37A9A"/>
    <w:rsid w:val="00BA132C"/>
    <w:rsid w:val="00BA1EC8"/>
    <w:rsid w:val="00BD4F6D"/>
    <w:rsid w:val="00C031A5"/>
    <w:rsid w:val="00C0392B"/>
    <w:rsid w:val="00C302D3"/>
    <w:rsid w:val="00C50926"/>
    <w:rsid w:val="00C6038D"/>
    <w:rsid w:val="00C656CA"/>
    <w:rsid w:val="00C74FB5"/>
    <w:rsid w:val="00C864DF"/>
    <w:rsid w:val="00CE6F7E"/>
    <w:rsid w:val="00D30F48"/>
    <w:rsid w:val="00D60A42"/>
    <w:rsid w:val="00D63FF0"/>
    <w:rsid w:val="00D70DB7"/>
    <w:rsid w:val="00DB1790"/>
    <w:rsid w:val="00DD5C76"/>
    <w:rsid w:val="00DF099A"/>
    <w:rsid w:val="00DF5FE4"/>
    <w:rsid w:val="00E13D66"/>
    <w:rsid w:val="00E4089D"/>
    <w:rsid w:val="00E55329"/>
    <w:rsid w:val="00E65788"/>
    <w:rsid w:val="00E746CB"/>
    <w:rsid w:val="00E834CD"/>
    <w:rsid w:val="00EA5EF2"/>
    <w:rsid w:val="00EC2C71"/>
    <w:rsid w:val="00F07F53"/>
    <w:rsid w:val="00F40CFF"/>
    <w:rsid w:val="00F4133D"/>
    <w:rsid w:val="00F55B26"/>
    <w:rsid w:val="00F742EC"/>
    <w:rsid w:val="00F836C8"/>
    <w:rsid w:val="00FB1EFF"/>
    <w:rsid w:val="00FD42ED"/>
    <w:rsid w:val="00FF52CA"/>
    <w:rsid w:val="2C2317CC"/>
    <w:rsid w:val="38173471"/>
    <w:rsid w:val="48866FF3"/>
    <w:rsid w:val="52EF450B"/>
    <w:rsid w:val="5A7375CC"/>
    <w:rsid w:val="6EEF332E"/>
    <w:rsid w:val="750001B4"/>
    <w:rsid w:val="7A5F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E9D23-BD04-42B7-BD60-037A3192F1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1031</Words>
  <Characters>1123</Characters>
  <Lines>12</Lines>
  <Paragraphs>3</Paragraphs>
  <TotalTime>57</TotalTime>
  <ScaleCrop>false</ScaleCrop>
  <LinksUpToDate>false</LinksUpToDate>
  <CharactersWithSpaces>1128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2018-09-19T07:01:00Z</dcterms:created>
  <dc:creator>xb21cn</dc:creator>
  <cp:lastModifiedBy>Administrator</cp:lastModifiedBy>
  <cp:lastPrinted>2022-09-13T03:29:00Z</cp:lastPrinted>
  <dcterms:modified xsi:type="dcterms:W3CDTF">2022-09-14T09:18:11Z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9C3CDF40502B4A888054C0B9F2E2AB21</vt:lpwstr>
  </property>
</Properties>
</file>