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10.xml" ContentType="application/vnd.openxmlformats-officedocument.wordprocessingml.footer+xml"/>
  <Override PartName="/word/footer11.xml" ContentType="application/vnd.openxmlformats-officedocument.wordprocessingml.footer+xml"/>
  <Override PartName="/word/footer12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 w:val="0"/>
        <w:kinsoku/>
        <w:autoSpaceDE/>
        <w:autoSpaceDN/>
        <w:adjustRightInd/>
        <w:snapToGrid/>
        <w:spacing w:line="520" w:lineRule="exact"/>
        <w:ind w:right="26"/>
        <w:jc w:val="left"/>
        <w:textAlignment w:val="auto"/>
        <w:rPr>
          <w:rFonts w:hint="eastAsia" w:ascii="黑体" w:hAnsi="黑体" w:eastAsia="黑体" w:cs="黑体"/>
          <w:snapToGrid/>
          <w:kern w:val="2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napToGrid/>
          <w:kern w:val="2"/>
          <w:sz w:val="28"/>
          <w:szCs w:val="28"/>
          <w:lang w:val="en-US" w:eastAsia="zh-CN"/>
        </w:rPr>
        <w:t>附件5</w:t>
      </w:r>
      <w:bookmarkStart w:id="0" w:name="_GoBack"/>
      <w:bookmarkEnd w:id="0"/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6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line="257" w:lineRule="auto"/>
        <w:rPr>
          <w:rFonts w:ascii="Arial"/>
          <w:sz w:val="21"/>
        </w:rPr>
      </w:pPr>
    </w:p>
    <w:p>
      <w:pPr>
        <w:spacing w:before="139" w:line="224" w:lineRule="auto"/>
        <w:ind w:left="1786"/>
        <w:outlineLvl w:val="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9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县域社区学习中心建设指南</w:t>
      </w:r>
    </w:p>
    <w:p>
      <w:pPr>
        <w:spacing w:line="348" w:lineRule="auto"/>
        <w:rPr>
          <w:rFonts w:ascii="Arial"/>
          <w:sz w:val="21"/>
        </w:rPr>
      </w:pPr>
    </w:p>
    <w:p>
      <w:pPr>
        <w:spacing w:line="348" w:lineRule="auto"/>
        <w:rPr>
          <w:rFonts w:ascii="Arial"/>
          <w:sz w:val="21"/>
        </w:rPr>
      </w:pPr>
    </w:p>
    <w:p>
      <w:pPr>
        <w:spacing w:before="101" w:line="228" w:lineRule="auto"/>
        <w:ind w:left="653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一、总体要求</w:t>
      </w:r>
    </w:p>
    <w:p>
      <w:pPr>
        <w:pStyle w:val="2"/>
        <w:spacing w:before="174" w:line="334" w:lineRule="auto"/>
        <w:ind w:right="58" w:firstLine="647"/>
      </w:pPr>
      <w:r>
        <w:rPr>
          <w:spacing w:val="5"/>
        </w:rPr>
        <w:t>各地要坚持服务导向，创新方式方法，拓宽渠道途径，</w:t>
      </w:r>
      <w:r>
        <w:rPr>
          <w:spacing w:val="4"/>
        </w:rPr>
        <w:t>依托</w:t>
      </w:r>
      <w:r>
        <w:t xml:space="preserve"> </w:t>
      </w:r>
      <w:r>
        <w:rPr>
          <w:spacing w:val="5"/>
        </w:rPr>
        <w:t>当地开放大学（含广播电视大学）、普通高校、职业院校、成人</w:t>
      </w:r>
      <w:r>
        <w:rPr>
          <w:spacing w:val="15"/>
        </w:rPr>
        <w:t xml:space="preserve"> </w:t>
      </w:r>
      <w:r>
        <w:rPr>
          <w:spacing w:val="7"/>
        </w:rPr>
        <w:t>学校等，推动教育资源开放共享，建立健全城乡一体的县（市、</w:t>
      </w:r>
      <w:r>
        <w:rPr>
          <w:spacing w:val="14"/>
        </w:rPr>
        <w:t xml:space="preserve"> </w:t>
      </w:r>
      <w:r>
        <w:rPr>
          <w:spacing w:val="5"/>
        </w:rPr>
        <w:t>区）社区教育学院、乡镇（街道）社区学校、村（社区）教学站</w:t>
      </w:r>
      <w:r>
        <w:rPr>
          <w:spacing w:val="18"/>
        </w:rPr>
        <w:t xml:space="preserve"> </w:t>
      </w:r>
      <w:r>
        <w:rPr>
          <w:spacing w:val="12"/>
        </w:rPr>
        <w:t>（点）三级社区学习中心网络。</w:t>
      </w:r>
      <w:r>
        <w:rPr>
          <w:rFonts w:ascii="Times New Roman" w:hAnsi="Times New Roman" w:eastAsia="Times New Roman" w:cs="Times New Roman"/>
          <w:spacing w:val="12"/>
        </w:rPr>
        <w:t>2023</w:t>
      </w:r>
      <w:r>
        <w:rPr>
          <w:rFonts w:ascii="Times New Roman" w:hAnsi="Times New Roman" w:eastAsia="Times New Roman" w:cs="Times New Roman"/>
          <w:spacing w:val="40"/>
        </w:rPr>
        <w:t xml:space="preserve"> </w:t>
      </w:r>
      <w:r>
        <w:rPr>
          <w:spacing w:val="12"/>
        </w:rPr>
        <w:t>年全面推进县域社区学习</w:t>
      </w:r>
    </w:p>
    <w:p>
      <w:pPr>
        <w:pStyle w:val="2"/>
        <w:spacing w:line="222" w:lineRule="auto"/>
        <w:jc w:val="right"/>
      </w:pPr>
      <w:r>
        <w:rPr>
          <w:spacing w:val="2"/>
        </w:rPr>
        <w:t>中心建设；</w:t>
      </w:r>
      <w:r>
        <w:rPr>
          <w:rFonts w:ascii="Times New Roman" w:hAnsi="Times New Roman" w:eastAsia="Times New Roman" w:cs="Times New Roman"/>
          <w:spacing w:val="2"/>
        </w:rPr>
        <w:t xml:space="preserve">2025 </w:t>
      </w:r>
      <w:r>
        <w:rPr>
          <w:spacing w:val="2"/>
        </w:rPr>
        <w:t>年实现县级（市、</w:t>
      </w:r>
      <w:r>
        <w:rPr>
          <w:spacing w:val="-93"/>
        </w:rPr>
        <w:t xml:space="preserve"> </w:t>
      </w:r>
      <w:r>
        <w:rPr>
          <w:spacing w:val="2"/>
        </w:rPr>
        <w:t>区）社区学习中心基本覆盖。</w:t>
      </w:r>
    </w:p>
    <w:p>
      <w:pPr>
        <w:pStyle w:val="2"/>
        <w:spacing w:before="182" w:line="334" w:lineRule="auto"/>
        <w:ind w:right="110" w:firstLine="656"/>
      </w:pPr>
      <w:r>
        <w:rPr>
          <w:spacing w:val="4"/>
        </w:rPr>
        <w:t>充分发挥县域中等职业学校（职教中心）骨干引领作用，支</w:t>
      </w:r>
      <w:r>
        <w:rPr>
          <w:spacing w:val="17"/>
        </w:rPr>
        <w:t xml:space="preserve"> </w:t>
      </w:r>
      <w:r>
        <w:rPr>
          <w:spacing w:val="5"/>
        </w:rPr>
        <w:t>持有条件的中等职业学校（职教中心）根据当地经济社会发展需</w:t>
      </w:r>
      <w:r>
        <w:rPr>
          <w:spacing w:val="15"/>
        </w:rPr>
        <w:t xml:space="preserve"> </w:t>
      </w:r>
      <w:r>
        <w:rPr>
          <w:spacing w:val="12"/>
        </w:rPr>
        <w:t>要试办社区教育学院。</w:t>
      </w:r>
      <w:r>
        <w:rPr>
          <w:rFonts w:ascii="Times New Roman" w:hAnsi="Times New Roman" w:eastAsia="Times New Roman" w:cs="Times New Roman"/>
          <w:spacing w:val="12"/>
        </w:rPr>
        <w:t>2023</w:t>
      </w:r>
      <w:r>
        <w:rPr>
          <w:rFonts w:ascii="Times New Roman" w:hAnsi="Times New Roman" w:eastAsia="Times New Roman" w:cs="Times New Roman"/>
          <w:spacing w:val="42"/>
        </w:rPr>
        <w:t xml:space="preserve"> </w:t>
      </w:r>
      <w:r>
        <w:rPr>
          <w:spacing w:val="12"/>
        </w:rPr>
        <w:t>年鼓励有条件的全国社区教育实验</w:t>
      </w:r>
      <w:r>
        <w:t xml:space="preserve"> </w:t>
      </w:r>
      <w:r>
        <w:rPr>
          <w:spacing w:val="17"/>
        </w:rPr>
        <w:t>区和示范区、农村职业教育和成人教育示范县的中等职业学校</w:t>
      </w:r>
      <w:r>
        <w:rPr>
          <w:spacing w:val="9"/>
        </w:rPr>
        <w:t xml:space="preserve"> </w:t>
      </w:r>
      <w:r>
        <w:rPr>
          <w:spacing w:val="5"/>
        </w:rPr>
        <w:t>（职教中心）试办社区教育学院或开设相关课程。后续持续稳步</w:t>
      </w:r>
    </w:p>
    <w:p>
      <w:pPr>
        <w:pStyle w:val="2"/>
        <w:spacing w:before="1" w:line="222" w:lineRule="auto"/>
        <w:ind w:left="7"/>
      </w:pPr>
      <w:r>
        <w:rPr>
          <w:spacing w:val="1"/>
        </w:rPr>
        <w:t>推进。</w:t>
      </w:r>
    </w:p>
    <w:p>
      <w:pPr>
        <w:pStyle w:val="2"/>
        <w:spacing w:before="188" w:line="333" w:lineRule="auto"/>
        <w:ind w:left="11" w:firstLine="646"/>
      </w:pPr>
      <w:r>
        <w:rPr>
          <w:spacing w:val="3"/>
        </w:rPr>
        <w:t xml:space="preserve">开展社区教育品牌建设活动，培育一批品牌社区学习中心和 </w:t>
      </w:r>
      <w:r>
        <w:rPr>
          <w:spacing w:val="5"/>
        </w:rPr>
        <w:t>社区教育品牌课程，各地要在县（市、区）层面培育样板社区教</w:t>
      </w:r>
      <w:r>
        <w:rPr>
          <w:spacing w:val="6"/>
        </w:rPr>
        <w:t xml:space="preserve"> </w:t>
      </w:r>
      <w:r>
        <w:rPr>
          <w:spacing w:val="9"/>
        </w:rPr>
        <w:t>育学院，在乡镇（街道）层面培育示范社区学校，在村（社区）</w:t>
      </w:r>
      <w:r>
        <w:rPr>
          <w:spacing w:val="5"/>
        </w:rPr>
        <w:t xml:space="preserve"> </w:t>
      </w:r>
      <w:r>
        <w:rPr>
          <w:spacing w:val="2"/>
        </w:rPr>
        <w:t>层面培育特色社区教学站（点）。</w:t>
      </w:r>
      <w:r>
        <w:rPr>
          <w:rFonts w:ascii="Times New Roman" w:hAnsi="Times New Roman" w:eastAsia="Times New Roman" w:cs="Times New Roman"/>
          <w:spacing w:val="2"/>
        </w:rPr>
        <w:t xml:space="preserve">2023—2025 </w:t>
      </w:r>
      <w:r>
        <w:rPr>
          <w:spacing w:val="2"/>
        </w:rPr>
        <w:t>年，教育部每年推</w:t>
      </w:r>
    </w:p>
    <w:p>
      <w:pPr>
        <w:pStyle w:val="2"/>
        <w:spacing w:before="1" w:line="221" w:lineRule="auto"/>
        <w:ind w:left="7"/>
      </w:pPr>
      <w:r>
        <w:rPr>
          <w:spacing w:val="4"/>
        </w:rPr>
        <w:t>介</w:t>
      </w:r>
      <w:r>
        <w:rPr>
          <w:spacing w:val="-61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 xml:space="preserve">100 </w:t>
      </w:r>
      <w:r>
        <w:rPr>
          <w:spacing w:val="4"/>
        </w:rPr>
        <w:t>个左右品牌社区学习中心典型案例和</w:t>
      </w:r>
      <w:r>
        <w:rPr>
          <w:spacing w:val="-91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300</w:t>
      </w:r>
      <w:r>
        <w:rPr>
          <w:rFonts w:ascii="Times New Roman" w:hAnsi="Times New Roman" w:eastAsia="Times New Roman" w:cs="Times New Roman"/>
          <w:spacing w:val="23"/>
        </w:rPr>
        <w:t xml:space="preserve"> </w:t>
      </w:r>
      <w:r>
        <w:rPr>
          <w:spacing w:val="4"/>
        </w:rPr>
        <w:t>门左右社区教育</w:t>
      </w:r>
    </w:p>
    <w:p>
      <w:pPr>
        <w:spacing w:line="221" w:lineRule="auto"/>
        <w:sectPr>
          <w:footerReference r:id="rId5" w:type="default"/>
          <w:pgSz w:w="11906" w:h="16839"/>
          <w:pgMar w:top="1431" w:right="1420" w:bottom="1175" w:left="1535" w:header="0" w:footer="1012" w:gutter="0"/>
          <w:cols w:space="720" w:num="1"/>
        </w:sectPr>
      </w:pPr>
    </w:p>
    <w:p>
      <w:pPr>
        <w:pStyle w:val="2"/>
        <w:spacing w:before="100" w:line="560" w:lineRule="exact"/>
      </w:pPr>
      <w:r>
        <w:rPr>
          <w:spacing w:val="4"/>
          <w:position w:val="18"/>
        </w:rPr>
        <w:t>品牌课程，有效提升优质学习资源供给能力和办学水平，为</w:t>
      </w:r>
      <w:r>
        <w:rPr>
          <w:spacing w:val="3"/>
          <w:position w:val="18"/>
        </w:rPr>
        <w:t>居民</w:t>
      </w:r>
    </w:p>
    <w:p>
      <w:pPr>
        <w:pStyle w:val="2"/>
        <w:spacing w:before="1" w:line="221" w:lineRule="auto"/>
      </w:pPr>
      <w:r>
        <w:rPr>
          <w:spacing w:val="9"/>
        </w:rPr>
        <w:t>提供智能灵活、普惠共享、公平可及的终身学习支持服务。</w:t>
      </w:r>
    </w:p>
    <w:p>
      <w:pPr>
        <w:spacing w:before="186" w:line="226" w:lineRule="auto"/>
        <w:ind w:left="648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7"/>
          <w:sz w:val="31"/>
          <w:szCs w:val="31"/>
        </w:rPr>
        <w:t>二、主要任务</w:t>
      </w:r>
    </w:p>
    <w:p>
      <w:pPr>
        <w:pStyle w:val="2"/>
        <w:spacing w:before="185" w:line="333" w:lineRule="auto"/>
        <w:ind w:firstLine="635"/>
      </w:pPr>
      <w:r>
        <w:rPr>
          <w:rFonts w:ascii="楷体" w:hAnsi="楷体" w:eastAsia="楷体" w:cs="楷体"/>
          <w:spacing w:val="1"/>
        </w:rPr>
        <w:t>（</w:t>
      </w:r>
      <w:r>
        <w:rPr>
          <w:rFonts w:ascii="楷体" w:hAnsi="楷体" w:eastAsia="楷体" w:cs="楷体"/>
          <w:spacing w:val="-69"/>
        </w:rPr>
        <w:t xml:space="preserve"> </w:t>
      </w:r>
      <w:r>
        <w:rPr>
          <w:rFonts w:ascii="楷体" w:hAnsi="楷体" w:eastAsia="楷体" w:cs="楷体"/>
          <w:spacing w:val="1"/>
        </w:rPr>
        <w:t>一）建立健全县域社区教育网络。</w:t>
      </w:r>
      <w:r>
        <w:rPr>
          <w:spacing w:val="1"/>
        </w:rPr>
        <w:t xml:space="preserve">结合城乡社区服务体系 </w:t>
      </w:r>
      <w:r>
        <w:rPr>
          <w:spacing w:val="4"/>
        </w:rPr>
        <w:t>建设，依托当地开放大学（广播电视大学）、职业院校、成人学 校等，整合优质教育资源，推进城乡一体的县（市、区）域内社 区学习中心建设，即县（市、</w:t>
      </w:r>
      <w:r>
        <w:rPr>
          <w:spacing w:val="-75"/>
        </w:rPr>
        <w:t xml:space="preserve"> </w:t>
      </w:r>
      <w:r>
        <w:rPr>
          <w:spacing w:val="4"/>
        </w:rPr>
        <w:t>区）社区教育学院、</w:t>
      </w:r>
      <w:r>
        <w:rPr>
          <w:spacing w:val="-84"/>
        </w:rPr>
        <w:t xml:space="preserve"> </w:t>
      </w:r>
      <w:r>
        <w:rPr>
          <w:spacing w:val="4"/>
        </w:rPr>
        <w:t>乡镇（街道）</w:t>
      </w:r>
    </w:p>
    <w:p>
      <w:pPr>
        <w:pStyle w:val="2"/>
        <w:spacing w:before="1" w:line="221" w:lineRule="auto"/>
        <w:ind w:left="8"/>
      </w:pPr>
      <w:r>
        <w:rPr>
          <w:spacing w:val="9"/>
        </w:rPr>
        <w:t>社区学校、村（社区）教学站（点）三级社</w:t>
      </w:r>
      <w:r>
        <w:rPr>
          <w:spacing w:val="8"/>
        </w:rPr>
        <w:t>区教育网络。</w:t>
      </w:r>
    </w:p>
    <w:p>
      <w:pPr>
        <w:pStyle w:val="2"/>
        <w:spacing w:before="191" w:line="333" w:lineRule="auto"/>
        <w:ind w:left="1" w:right="15" w:firstLine="634"/>
      </w:pPr>
      <w:r>
        <w:rPr>
          <w:rFonts w:ascii="楷体" w:hAnsi="楷体" w:eastAsia="楷体" w:cs="楷体"/>
          <w:spacing w:val="3"/>
        </w:rPr>
        <w:t>（</w:t>
      </w:r>
      <w:r>
        <w:rPr>
          <w:rFonts w:ascii="楷体" w:hAnsi="楷体" w:eastAsia="楷体" w:cs="楷体"/>
          <w:spacing w:val="-90"/>
        </w:rPr>
        <w:t xml:space="preserve"> </w:t>
      </w:r>
      <w:r>
        <w:rPr>
          <w:rFonts w:ascii="楷体" w:hAnsi="楷体" w:eastAsia="楷体" w:cs="楷体"/>
          <w:spacing w:val="3"/>
        </w:rPr>
        <w:t>二）推动优质教育资源共享。</w:t>
      </w:r>
      <w:r>
        <w:rPr>
          <w:spacing w:val="3"/>
        </w:rPr>
        <w:t>鼓励有条件的</w:t>
      </w:r>
      <w:r>
        <w:rPr>
          <w:spacing w:val="2"/>
        </w:rPr>
        <w:t>学校充分利用</w:t>
      </w:r>
      <w:r>
        <w:t xml:space="preserve"> </w:t>
      </w:r>
      <w:r>
        <w:rPr>
          <w:spacing w:val="5"/>
        </w:rPr>
        <w:t>场地设施、课程资源、教师队伍、教学实训设备等积极参与、服</w:t>
      </w:r>
      <w:r>
        <w:rPr>
          <w:spacing w:val="11"/>
        </w:rPr>
        <w:t xml:space="preserve"> </w:t>
      </w:r>
      <w:r>
        <w:rPr>
          <w:spacing w:val="-13"/>
        </w:rPr>
        <w:t>务社区教育。充分发挥县级职教中心、开放大学（广播电视大学）、</w:t>
      </w:r>
      <w:r>
        <w:rPr>
          <w:spacing w:val="16"/>
        </w:rPr>
        <w:t xml:space="preserve"> </w:t>
      </w:r>
      <w:r>
        <w:rPr>
          <w:spacing w:val="5"/>
        </w:rPr>
        <w:t>成人学校在农村社区教育中的骨干和引领作用，鼓励有条件的学</w:t>
      </w:r>
      <w:r>
        <w:rPr>
          <w:spacing w:val="11"/>
        </w:rPr>
        <w:t xml:space="preserve"> </w:t>
      </w:r>
      <w:r>
        <w:rPr>
          <w:spacing w:val="-1"/>
        </w:rPr>
        <w:t>校举办社区教育学院（学校）、老年大学（学校</w:t>
      </w:r>
      <w:r>
        <w:rPr>
          <w:spacing w:val="-66"/>
        </w:rPr>
        <w:t>），</w:t>
      </w:r>
      <w:r>
        <w:rPr>
          <w:spacing w:val="-1"/>
        </w:rPr>
        <w:t>打造县域社区</w:t>
      </w:r>
      <w:r>
        <w:t xml:space="preserve"> </w:t>
      </w:r>
      <w:r>
        <w:rPr>
          <w:spacing w:val="5"/>
        </w:rPr>
        <w:t>教育品牌学校。加快乡镇成人文化技术学校的转型发展，鼓励和</w:t>
      </w:r>
    </w:p>
    <w:p>
      <w:pPr>
        <w:pStyle w:val="2"/>
        <w:spacing w:before="1" w:line="221" w:lineRule="auto"/>
        <w:ind w:left="10"/>
      </w:pPr>
      <w:r>
        <w:rPr>
          <w:spacing w:val="8"/>
        </w:rPr>
        <w:t>支持其成为农村社区教育的重要载体。</w:t>
      </w:r>
    </w:p>
    <w:p>
      <w:pPr>
        <w:pStyle w:val="2"/>
        <w:spacing w:before="194" w:line="333" w:lineRule="auto"/>
        <w:ind w:left="3" w:right="110" w:firstLine="631"/>
      </w:pPr>
      <w:r>
        <w:rPr>
          <w:rFonts w:ascii="楷体" w:hAnsi="楷体" w:eastAsia="楷体" w:cs="楷体"/>
          <w:spacing w:val="5"/>
        </w:rPr>
        <w:t>（三）加强社区教育品牌项目建设。</w:t>
      </w:r>
      <w:r>
        <w:rPr>
          <w:spacing w:val="5"/>
        </w:rPr>
        <w:t>立足本地实际，聚焦居 民需求，从推进老年教育、职业技能培训进社区，扩大优质数字</w:t>
      </w:r>
      <w:r>
        <w:rPr>
          <w:spacing w:val="9"/>
        </w:rPr>
        <w:t xml:space="preserve"> </w:t>
      </w:r>
      <w:r>
        <w:rPr>
          <w:spacing w:val="5"/>
        </w:rPr>
        <w:t>化学习资源供给等方面，明确重点、凝练特色，在校内外广泛开</w:t>
      </w:r>
      <w:r>
        <w:rPr>
          <w:spacing w:val="9"/>
        </w:rPr>
        <w:t xml:space="preserve"> </w:t>
      </w:r>
      <w:r>
        <w:rPr>
          <w:spacing w:val="5"/>
        </w:rPr>
        <w:t>展教学培训、实践活动、课题研究、信息技术服务，推进学习中</w:t>
      </w:r>
      <w:r>
        <w:rPr>
          <w:spacing w:val="6"/>
        </w:rPr>
        <w:t xml:space="preserve"> </w:t>
      </w:r>
      <w:r>
        <w:rPr>
          <w:spacing w:val="5"/>
        </w:rPr>
        <w:t>心内涵发展。及时做好品牌建设成果的总结应用、转化推广，探</w:t>
      </w:r>
      <w:r>
        <w:rPr>
          <w:spacing w:val="6"/>
        </w:rPr>
        <w:t xml:space="preserve"> </w:t>
      </w:r>
      <w:r>
        <w:rPr>
          <w:spacing w:val="5"/>
        </w:rPr>
        <w:t>索建立长效机制，辐射和带动本地区社区学习中心建设。社区教</w:t>
      </w:r>
    </w:p>
    <w:p>
      <w:pPr>
        <w:pStyle w:val="2"/>
        <w:spacing w:before="1" w:line="221" w:lineRule="auto"/>
        <w:jc w:val="right"/>
      </w:pPr>
      <w:r>
        <w:rPr>
          <w:spacing w:val="-3"/>
        </w:rPr>
        <w:t>育品牌课程的主题主要包含：科学素质与互联网学习、职业技能、</w:t>
      </w:r>
    </w:p>
    <w:p>
      <w:pPr>
        <w:spacing w:line="221" w:lineRule="auto"/>
        <w:sectPr>
          <w:footerReference r:id="rId6" w:type="default"/>
          <w:pgSz w:w="11906" w:h="16839"/>
          <w:pgMar w:top="1431" w:right="1420" w:bottom="1177" w:left="1541" w:header="0" w:footer="1012" w:gutter="0"/>
          <w:cols w:space="720" w:num="1"/>
        </w:sectPr>
      </w:pPr>
    </w:p>
    <w:p>
      <w:pPr>
        <w:pStyle w:val="2"/>
        <w:spacing w:before="100" w:line="560" w:lineRule="exact"/>
      </w:pPr>
      <w:r>
        <w:rPr>
          <w:spacing w:val="5"/>
          <w:position w:val="18"/>
        </w:rPr>
        <w:t>老年智慧生活、家庭教育指导、乡村振兴、非遗传承、道德与法</w:t>
      </w:r>
    </w:p>
    <w:p>
      <w:pPr>
        <w:pStyle w:val="2"/>
        <w:spacing w:line="221" w:lineRule="auto"/>
        <w:ind w:left="24"/>
      </w:pPr>
      <w:r>
        <w:rPr>
          <w:spacing w:val="8"/>
        </w:rPr>
        <w:t>治、人文艺术、康养健身、社区治理与应急管理等。</w:t>
      </w:r>
    </w:p>
    <w:p>
      <w:pPr>
        <w:pStyle w:val="2"/>
        <w:spacing w:before="193" w:line="333" w:lineRule="auto"/>
        <w:ind w:left="8" w:firstLine="631"/>
      </w:pPr>
      <w:r>
        <w:rPr>
          <w:rFonts w:ascii="楷体" w:hAnsi="楷体" w:eastAsia="楷体" w:cs="楷体"/>
          <w:spacing w:val="5"/>
        </w:rPr>
        <w:t>（四）扩大优质数字化学习资源供给。</w:t>
      </w:r>
      <w:r>
        <w:rPr>
          <w:spacing w:val="5"/>
        </w:rPr>
        <w:t>以开放大学办学体系</w:t>
      </w:r>
      <w:r>
        <w:rPr>
          <w:spacing w:val="7"/>
        </w:rPr>
        <w:t xml:space="preserve"> </w:t>
      </w:r>
      <w:r>
        <w:rPr>
          <w:spacing w:val="-2"/>
        </w:rPr>
        <w:t>终身教育平台、各地终身学习服务平台等为依托</w:t>
      </w:r>
      <w:r>
        <w:rPr>
          <w:spacing w:val="-3"/>
        </w:rPr>
        <w:t>，通过技术对接、</w:t>
      </w:r>
      <w:r>
        <w:t xml:space="preserve"> </w:t>
      </w:r>
      <w:r>
        <w:rPr>
          <w:spacing w:val="5"/>
        </w:rPr>
        <w:t>整合汇聚学习资源、提升支持服务效能等举措，实现资源效益最</w:t>
      </w:r>
      <w:r>
        <w:rPr>
          <w:spacing w:val="9"/>
        </w:rPr>
        <w:t xml:space="preserve"> </w:t>
      </w:r>
      <w:r>
        <w:rPr>
          <w:spacing w:val="-2"/>
        </w:rPr>
        <w:t>大化，智能化推送至百姓身边。建立优质学习资</w:t>
      </w:r>
      <w:r>
        <w:rPr>
          <w:spacing w:val="-3"/>
        </w:rPr>
        <w:t>源开放共享机制，</w:t>
      </w:r>
      <w:r>
        <w:t xml:space="preserve"> </w:t>
      </w:r>
      <w:r>
        <w:rPr>
          <w:spacing w:val="5"/>
        </w:rPr>
        <w:t>充分调动社区居民学习积极性，鼓励共同学习。推动优质数字化</w:t>
      </w:r>
      <w:r>
        <w:rPr>
          <w:spacing w:val="6"/>
        </w:rPr>
        <w:t xml:space="preserve"> </w:t>
      </w:r>
      <w:r>
        <w:rPr>
          <w:spacing w:val="5"/>
        </w:rPr>
        <w:t>学习资源向农村、偏远地区的社区辐射，持续推动社区学习中心</w:t>
      </w:r>
    </w:p>
    <w:p>
      <w:pPr>
        <w:pStyle w:val="2"/>
        <w:spacing w:before="1" w:line="221" w:lineRule="auto"/>
        <w:ind w:left="15"/>
      </w:pPr>
      <w:r>
        <w:rPr>
          <w:spacing w:val="5"/>
        </w:rPr>
        <w:t>数字化能力建设。</w:t>
      </w:r>
    </w:p>
    <w:p>
      <w:pPr>
        <w:spacing w:before="187" w:line="227" w:lineRule="auto"/>
        <w:ind w:left="654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6"/>
          <w:sz w:val="31"/>
          <w:szCs w:val="31"/>
        </w:rPr>
        <w:t>三、组织实施</w:t>
      </w:r>
    </w:p>
    <w:p>
      <w:pPr>
        <w:pStyle w:val="2"/>
        <w:spacing w:before="175" w:line="334" w:lineRule="auto"/>
        <w:ind w:left="3" w:right="95" w:firstLine="643"/>
      </w:pPr>
      <w:r>
        <w:rPr>
          <w:spacing w:val="5"/>
        </w:rPr>
        <w:t>各地教育行政部门要在当地党委政府领导下，主动联系协调</w:t>
      </w:r>
      <w:r>
        <w:t xml:space="preserve"> </w:t>
      </w:r>
      <w:r>
        <w:rPr>
          <w:spacing w:val="5"/>
        </w:rPr>
        <w:t>相关部门，调动社会各方力量积极支持，动员群众广泛参与，推</w:t>
      </w:r>
      <w:r>
        <w:rPr>
          <w:spacing w:val="11"/>
        </w:rPr>
        <w:t xml:space="preserve"> </w:t>
      </w:r>
      <w:r>
        <w:rPr>
          <w:spacing w:val="5"/>
        </w:rPr>
        <w:t>进社区教育创新发展。各地根据《县域社区教育三级办学服务机</w:t>
      </w:r>
      <w:r>
        <w:rPr>
          <w:spacing w:val="14"/>
        </w:rPr>
        <w:t xml:space="preserve"> </w:t>
      </w:r>
      <w:r>
        <w:rPr>
          <w:spacing w:val="-1"/>
        </w:rPr>
        <w:t>构建设指引（试行）》（附件</w:t>
      </w:r>
      <w:r>
        <w:rPr>
          <w:spacing w:val="-30"/>
        </w:rPr>
        <w:t xml:space="preserve"> </w:t>
      </w:r>
      <w:r>
        <w:rPr>
          <w:rFonts w:ascii="Times New Roman" w:hAnsi="Times New Roman" w:eastAsia="Times New Roman" w:cs="Times New Roman"/>
          <w:spacing w:val="-1"/>
        </w:rPr>
        <w:t>1</w:t>
      </w:r>
      <w:r>
        <w:rPr>
          <w:spacing w:val="-51"/>
        </w:rPr>
        <w:t>），</w:t>
      </w:r>
      <w:r>
        <w:rPr>
          <w:spacing w:val="-1"/>
        </w:rPr>
        <w:t>推进社区教育品牌建设。教育</w:t>
      </w:r>
      <w:r>
        <w:t xml:space="preserve"> </w:t>
      </w:r>
      <w:r>
        <w:rPr>
          <w:spacing w:val="17"/>
        </w:rPr>
        <w:t>部将县域社区学习中心建设情况纳入学习型城市建设监测指标</w:t>
      </w:r>
    </w:p>
    <w:p>
      <w:pPr>
        <w:pStyle w:val="2"/>
        <w:spacing w:before="1" w:line="222" w:lineRule="auto"/>
      </w:pPr>
      <w:r>
        <w:rPr>
          <w:spacing w:val="4"/>
        </w:rPr>
        <w:t>体系。</w:t>
      </w:r>
    </w:p>
    <w:p>
      <w:pPr>
        <w:spacing w:before="185" w:line="219" w:lineRule="auto"/>
        <w:ind w:left="640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4"/>
          <w:sz w:val="31"/>
          <w:szCs w:val="31"/>
        </w:rPr>
        <w:t>（</w:t>
      </w:r>
      <w:r>
        <w:rPr>
          <w:rFonts w:ascii="楷体" w:hAnsi="楷体" w:eastAsia="楷体" w:cs="楷体"/>
          <w:spacing w:val="-84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4"/>
          <w:sz w:val="31"/>
          <w:szCs w:val="31"/>
        </w:rPr>
        <w:t>一）社区教育品牌建设要求</w:t>
      </w:r>
    </w:p>
    <w:p>
      <w:pPr>
        <w:pStyle w:val="2"/>
        <w:spacing w:before="190" w:line="334" w:lineRule="auto"/>
        <w:ind w:left="11" w:firstLine="661"/>
      </w:pPr>
      <w:r>
        <w:rPr>
          <w:rFonts w:ascii="Times New Roman" w:hAnsi="Times New Roman" w:eastAsia="Times New Roman" w:cs="Times New Roman"/>
          <w:spacing w:val="6"/>
        </w:rPr>
        <w:t>1.</w:t>
      </w:r>
      <w:r>
        <w:rPr>
          <w:spacing w:val="6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打造样板。</w:t>
      </w:r>
      <w:r>
        <w:rPr>
          <w:spacing w:val="6"/>
        </w:rPr>
        <w:t>各地在县（市、区）层面培育建设具有引领示</w:t>
      </w:r>
      <w:r>
        <w:rPr>
          <w:spacing w:val="17"/>
        </w:rPr>
        <w:t xml:space="preserve"> </w:t>
      </w:r>
      <w:r>
        <w:rPr>
          <w:spacing w:val="5"/>
        </w:rPr>
        <w:t>范作用的社区教育学院样板。社区教育学院应扎根社区，富有文</w:t>
      </w:r>
      <w:r>
        <w:rPr>
          <w:spacing w:val="6"/>
        </w:rPr>
        <w:t xml:space="preserve"> </w:t>
      </w:r>
      <w:r>
        <w:rPr>
          <w:spacing w:val="-3"/>
        </w:rPr>
        <w:t>化底蕴、具备良好的基础设施和课程体系，师资队伍建设专业化、</w:t>
      </w:r>
      <w:r>
        <w:rPr>
          <w:spacing w:val="18"/>
        </w:rPr>
        <w:t xml:space="preserve"> </w:t>
      </w:r>
      <w:r>
        <w:rPr>
          <w:spacing w:val="5"/>
        </w:rPr>
        <w:t>服务对象多元化、内部管理科学化，学习服务精准化、方式智能</w:t>
      </w:r>
    </w:p>
    <w:p>
      <w:pPr>
        <w:pStyle w:val="2"/>
        <w:spacing w:line="220" w:lineRule="auto"/>
        <w:jc w:val="right"/>
      </w:pPr>
      <w:r>
        <w:rPr>
          <w:spacing w:val="4"/>
        </w:rPr>
        <w:t>化，</w:t>
      </w:r>
      <w:r>
        <w:rPr>
          <w:spacing w:val="-87"/>
        </w:rPr>
        <w:t xml:space="preserve"> </w:t>
      </w:r>
      <w:r>
        <w:rPr>
          <w:spacing w:val="4"/>
        </w:rPr>
        <w:t>品牌认同广泛化。具有一批较强引领示范作用的品牌</w:t>
      </w:r>
      <w:r>
        <w:rPr>
          <w:spacing w:val="3"/>
        </w:rPr>
        <w:t>课程，</w:t>
      </w:r>
    </w:p>
    <w:p>
      <w:pPr>
        <w:spacing w:line="220" w:lineRule="auto"/>
        <w:sectPr>
          <w:footerReference r:id="rId7" w:type="default"/>
          <w:pgSz w:w="11906" w:h="16839"/>
          <w:pgMar w:top="1431" w:right="1435" w:bottom="1177" w:left="1536" w:header="0" w:footer="1012" w:gutter="0"/>
          <w:cols w:space="720" w:num="1"/>
        </w:sectPr>
      </w:pPr>
    </w:p>
    <w:p>
      <w:pPr>
        <w:pStyle w:val="2"/>
        <w:spacing w:before="101" w:line="222" w:lineRule="auto"/>
      </w:pPr>
      <w:r>
        <w:rPr>
          <w:spacing w:val="8"/>
        </w:rPr>
        <w:t>适宜向市域、省域乃至向全国推广。</w:t>
      </w:r>
    </w:p>
    <w:p>
      <w:pPr>
        <w:pStyle w:val="2"/>
        <w:spacing w:before="188" w:line="333" w:lineRule="auto"/>
        <w:ind w:firstLine="644"/>
      </w:pPr>
      <w:r>
        <w:rPr>
          <w:rFonts w:ascii="Times New Roman" w:hAnsi="Times New Roman" w:eastAsia="Times New Roman" w:cs="Times New Roman"/>
          <w:spacing w:val="8"/>
        </w:rPr>
        <w:t>2.</w:t>
      </w:r>
      <w:r>
        <w:rPr>
          <w:spacing w:val="8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树立典型。</w:t>
      </w:r>
      <w:r>
        <w:rPr>
          <w:spacing w:val="8"/>
        </w:rPr>
        <w:t>各地在乡镇（街道）层面培育具</w:t>
      </w:r>
      <w:r>
        <w:rPr>
          <w:spacing w:val="7"/>
        </w:rPr>
        <w:t>有区域典型引</w:t>
      </w:r>
      <w:r>
        <w:t xml:space="preserve"> </w:t>
      </w:r>
      <w:r>
        <w:rPr>
          <w:spacing w:val="5"/>
        </w:rPr>
        <w:t>领示范作用的社区学校。社区学校具有满足当地居民需求的课程</w:t>
      </w:r>
      <w:r>
        <w:rPr>
          <w:spacing w:val="17"/>
        </w:rPr>
        <w:t xml:space="preserve"> </w:t>
      </w:r>
      <w:r>
        <w:rPr>
          <w:spacing w:val="6"/>
        </w:rPr>
        <w:t>体系、良好的设施设备、稳定的专兼职师资队</w:t>
      </w:r>
      <w:r>
        <w:rPr>
          <w:spacing w:val="5"/>
        </w:rPr>
        <w:t>伍、良好的办学声</w:t>
      </w:r>
      <w:r>
        <w:t xml:space="preserve"> </w:t>
      </w:r>
      <w:r>
        <w:rPr>
          <w:spacing w:val="6"/>
        </w:rPr>
        <w:t>誉。具有服务区域的特色品牌课程，适宜向县</w:t>
      </w:r>
      <w:r>
        <w:rPr>
          <w:spacing w:val="5"/>
        </w:rPr>
        <w:t>域、市域乃至全省</w:t>
      </w:r>
    </w:p>
    <w:p>
      <w:pPr>
        <w:pStyle w:val="2"/>
        <w:spacing w:line="221" w:lineRule="auto"/>
        <w:ind w:left="9"/>
      </w:pPr>
      <w:r>
        <w:rPr>
          <w:spacing w:val="6"/>
        </w:rPr>
        <w:t>域内辐射推广。</w:t>
      </w:r>
    </w:p>
    <w:p>
      <w:pPr>
        <w:pStyle w:val="2"/>
        <w:spacing w:before="192" w:line="333" w:lineRule="auto"/>
        <w:ind w:left="16" w:firstLine="635"/>
      </w:pPr>
      <w:r>
        <w:rPr>
          <w:rFonts w:ascii="Times New Roman" w:hAnsi="Times New Roman" w:eastAsia="Times New Roman" w:cs="Times New Roman"/>
          <w:spacing w:val="7"/>
        </w:rPr>
        <w:t>3.</w:t>
      </w:r>
      <w:r>
        <w:rPr>
          <w:spacing w:val="7"/>
          <w14:textOutline w14:w="5793" w14:cap="sq" w14:cmpd="sng">
            <w14:solidFill>
              <w14:srgbClr w14:val="000000"/>
            </w14:solidFill>
            <w14:prstDash w14:val="solid"/>
            <w14:bevel/>
          </w14:textOutline>
        </w:rPr>
        <w:t>培育特色。</w:t>
      </w:r>
      <w:r>
        <w:rPr>
          <w:spacing w:val="7"/>
        </w:rPr>
        <w:t>各地在村（社区）层面培育社区教育特色教学</w:t>
      </w:r>
      <w:r>
        <w:rPr>
          <w:spacing w:val="17"/>
        </w:rPr>
        <w:t xml:space="preserve"> </w:t>
      </w:r>
      <w:r>
        <w:rPr>
          <w:spacing w:val="2"/>
        </w:rPr>
        <w:t>站（点）。教学站（点）在服务当地产业发展、</w:t>
      </w:r>
      <w:r>
        <w:rPr>
          <w:spacing w:val="-68"/>
        </w:rPr>
        <w:t xml:space="preserve"> </w:t>
      </w:r>
      <w:r>
        <w:rPr>
          <w:spacing w:val="2"/>
        </w:rPr>
        <w:t>乡风文明建设、</w:t>
      </w:r>
      <w:r>
        <w:t xml:space="preserve"> </w:t>
      </w:r>
      <w:r>
        <w:rPr>
          <w:spacing w:val="5"/>
        </w:rPr>
        <w:t>社区治理、乡村振兴等方面具有好的经验和做法，能够满足当地</w:t>
      </w:r>
    </w:p>
    <w:p>
      <w:pPr>
        <w:pStyle w:val="2"/>
        <w:spacing w:before="1" w:line="221" w:lineRule="auto"/>
        <w:ind w:left="6"/>
      </w:pPr>
      <w:r>
        <w:rPr>
          <w:spacing w:val="8"/>
        </w:rPr>
        <w:t>及周边农村社区对终身学习的需求。</w:t>
      </w:r>
    </w:p>
    <w:p>
      <w:pPr>
        <w:spacing w:before="186" w:line="219" w:lineRule="auto"/>
        <w:ind w:left="642"/>
        <w:rPr>
          <w:rFonts w:ascii="楷体" w:hAnsi="楷体" w:eastAsia="楷体" w:cs="楷体"/>
          <w:sz w:val="31"/>
          <w:szCs w:val="31"/>
        </w:rPr>
      </w:pPr>
      <w:r>
        <w:rPr>
          <w:rFonts w:ascii="楷体" w:hAnsi="楷体" w:eastAsia="楷体" w:cs="楷体"/>
          <w:spacing w:val="5"/>
          <w:sz w:val="31"/>
          <w:szCs w:val="31"/>
        </w:rPr>
        <w:t>（</w:t>
      </w:r>
      <w:r>
        <w:rPr>
          <w:rFonts w:ascii="楷体" w:hAnsi="楷体" w:eastAsia="楷体" w:cs="楷体"/>
          <w:spacing w:val="-86"/>
          <w:sz w:val="31"/>
          <w:szCs w:val="31"/>
        </w:rPr>
        <w:t xml:space="preserve"> </w:t>
      </w:r>
      <w:r>
        <w:rPr>
          <w:rFonts w:ascii="楷体" w:hAnsi="楷体" w:eastAsia="楷体" w:cs="楷体"/>
          <w:spacing w:val="5"/>
          <w:sz w:val="31"/>
          <w:szCs w:val="31"/>
        </w:rPr>
        <w:t>二）社区教育品牌建设实施步骤</w:t>
      </w:r>
    </w:p>
    <w:p>
      <w:pPr>
        <w:pStyle w:val="2"/>
        <w:spacing w:before="191" w:line="334" w:lineRule="auto"/>
        <w:ind w:left="13" w:right="2" w:firstLine="635"/>
      </w:pPr>
      <w:r>
        <w:rPr>
          <w:spacing w:val="5"/>
        </w:rPr>
        <w:t>各省级教育行政部门积极开展社区教育品牌项目建设，</w:t>
      </w:r>
      <w:r>
        <w:rPr>
          <w:spacing w:val="4"/>
        </w:rPr>
        <w:t>向教</w:t>
      </w:r>
      <w:r>
        <w:t xml:space="preserve"> </w:t>
      </w:r>
      <w:r>
        <w:rPr>
          <w:spacing w:val="5"/>
        </w:rPr>
        <w:t>育部推荐品牌社区学习中心典型案例和课程，教育部向全国推介</w:t>
      </w:r>
    </w:p>
    <w:p>
      <w:pPr>
        <w:pStyle w:val="2"/>
        <w:spacing w:before="1" w:line="222" w:lineRule="auto"/>
        <w:ind w:left="27"/>
      </w:pPr>
      <w:r>
        <w:rPr>
          <w:spacing w:val="1"/>
        </w:rPr>
        <w:t>宣传推广。</w:t>
      </w:r>
    </w:p>
    <w:p>
      <w:pPr>
        <w:pStyle w:val="2"/>
        <w:spacing w:before="185" w:line="562" w:lineRule="exact"/>
        <w:jc w:val="right"/>
      </w:pPr>
      <w:r>
        <w:rPr>
          <w:rFonts w:ascii="Times New Roman" w:hAnsi="Times New Roman" w:eastAsia="Times New Roman" w:cs="Times New Roman"/>
          <w:spacing w:val="7"/>
          <w:position w:val="18"/>
        </w:rPr>
        <w:t>1.</w:t>
      </w:r>
      <w:r>
        <w:rPr>
          <w:spacing w:val="7"/>
          <w:position w:val="18"/>
        </w:rPr>
        <w:t>省级教育行政部门结合当地实际，培育建</w:t>
      </w:r>
      <w:r>
        <w:rPr>
          <w:spacing w:val="6"/>
          <w:position w:val="18"/>
        </w:rPr>
        <w:t>设省域内社区教</w:t>
      </w:r>
    </w:p>
    <w:p>
      <w:pPr>
        <w:pStyle w:val="2"/>
        <w:spacing w:before="1" w:line="222" w:lineRule="auto"/>
        <w:ind w:left="13"/>
      </w:pPr>
      <w:r>
        <w:rPr>
          <w:spacing w:val="-9"/>
        </w:rPr>
        <w:t>育品牌项目。（</w:t>
      </w:r>
      <w:r>
        <w:rPr>
          <w:rFonts w:ascii="Times New Roman" w:hAnsi="Times New Roman" w:eastAsia="Times New Roman" w:cs="Times New Roman"/>
          <w:spacing w:val="-9"/>
        </w:rPr>
        <w:t>2023</w:t>
      </w:r>
      <w:r>
        <w:rPr>
          <w:rFonts w:ascii="Times New Roman" w:hAnsi="Times New Roman" w:eastAsia="Times New Roman" w:cs="Times New Roman"/>
          <w:spacing w:val="31"/>
        </w:rPr>
        <w:t xml:space="preserve"> </w:t>
      </w:r>
      <w:r>
        <w:rPr>
          <w:spacing w:val="-9"/>
        </w:rPr>
        <w:t>年</w:t>
      </w:r>
      <w:r>
        <w:rPr>
          <w:spacing w:val="-63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9</w:t>
      </w:r>
      <w:r>
        <w:rPr>
          <w:rFonts w:ascii="Times New Roman" w:hAnsi="Times New Roman" w:eastAsia="Times New Roman" w:cs="Times New Roman"/>
          <w:spacing w:val="32"/>
        </w:rPr>
        <w:t xml:space="preserve"> </w:t>
      </w:r>
      <w:r>
        <w:rPr>
          <w:spacing w:val="-9"/>
        </w:rPr>
        <w:t>月</w:t>
      </w:r>
      <w:r>
        <w:rPr>
          <w:rFonts w:ascii="Times New Roman" w:hAnsi="Times New Roman" w:eastAsia="Times New Roman" w:cs="Times New Roman"/>
          <w:spacing w:val="-9"/>
        </w:rPr>
        <w:t>-</w:t>
      </w:r>
      <w:r>
        <w:rPr>
          <w:rFonts w:ascii="Times New Roman" w:hAnsi="Times New Roman" w:eastAsia="Times New Roman" w:cs="Times New Roman"/>
          <w:spacing w:val="-41"/>
        </w:rPr>
        <w:t xml:space="preserve"> </w:t>
      </w:r>
      <w:r>
        <w:rPr>
          <w:rFonts w:ascii="Times New Roman" w:hAnsi="Times New Roman" w:eastAsia="Times New Roman" w:cs="Times New Roman"/>
          <w:spacing w:val="-9"/>
        </w:rPr>
        <w:t>10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spacing w:val="-9"/>
        </w:rPr>
        <w:t>月）</w:t>
      </w:r>
    </w:p>
    <w:p>
      <w:pPr>
        <w:pStyle w:val="2"/>
        <w:spacing w:before="185" w:line="560" w:lineRule="exact"/>
        <w:ind w:right="2"/>
        <w:jc w:val="right"/>
      </w:pPr>
      <w:r>
        <w:rPr>
          <w:rFonts w:ascii="Times New Roman" w:hAnsi="Times New Roman" w:eastAsia="Times New Roman" w:cs="Times New Roman"/>
          <w:spacing w:val="8"/>
          <w:position w:val="18"/>
        </w:rPr>
        <w:t>2.</w:t>
      </w:r>
      <w:r>
        <w:rPr>
          <w:spacing w:val="8"/>
          <w:position w:val="18"/>
        </w:rPr>
        <w:t>省级教育行政部门对项目进行审核后，向教</w:t>
      </w:r>
      <w:r>
        <w:rPr>
          <w:spacing w:val="7"/>
          <w:position w:val="18"/>
        </w:rPr>
        <w:t>育部推荐品牌</w:t>
      </w:r>
    </w:p>
    <w:p>
      <w:pPr>
        <w:pStyle w:val="2"/>
        <w:spacing w:before="1" w:line="222" w:lineRule="auto"/>
        <w:ind w:left="13"/>
      </w:pPr>
      <w:r>
        <w:rPr>
          <w:spacing w:val="-12"/>
        </w:rPr>
        <w:t>项目。（</w:t>
      </w:r>
      <w:r>
        <w:rPr>
          <w:rFonts w:ascii="Times New Roman" w:hAnsi="Times New Roman" w:eastAsia="Times New Roman" w:cs="Times New Roman"/>
          <w:spacing w:val="-12"/>
        </w:rPr>
        <w:t>2023</w:t>
      </w:r>
      <w:r>
        <w:rPr>
          <w:rFonts w:ascii="Times New Roman" w:hAnsi="Times New Roman" w:eastAsia="Times New Roman" w:cs="Times New Roman"/>
          <w:spacing w:val="23"/>
        </w:rPr>
        <w:t xml:space="preserve"> </w:t>
      </w:r>
      <w:r>
        <w:rPr>
          <w:spacing w:val="-12"/>
        </w:rPr>
        <w:t>年</w:t>
      </w:r>
      <w:r>
        <w:rPr>
          <w:spacing w:val="-39"/>
        </w:rPr>
        <w:t xml:space="preserve"> </w:t>
      </w:r>
      <w:r>
        <w:rPr>
          <w:rFonts w:ascii="Times New Roman" w:hAnsi="Times New Roman" w:eastAsia="Times New Roman" w:cs="Times New Roman"/>
          <w:spacing w:val="-12"/>
        </w:rPr>
        <w:t>11</w:t>
      </w:r>
      <w:r>
        <w:rPr>
          <w:rFonts w:ascii="Times New Roman" w:hAnsi="Times New Roman" w:eastAsia="Times New Roman" w:cs="Times New Roman"/>
          <w:spacing w:val="30"/>
        </w:rPr>
        <w:t xml:space="preserve"> </w:t>
      </w:r>
      <w:r>
        <w:rPr>
          <w:spacing w:val="-12"/>
        </w:rPr>
        <w:t>月初）</w:t>
      </w:r>
    </w:p>
    <w:p>
      <w:pPr>
        <w:pStyle w:val="2"/>
        <w:spacing w:before="188" w:line="559" w:lineRule="exact"/>
        <w:jc w:val="right"/>
      </w:pPr>
      <w:r>
        <w:rPr>
          <w:rFonts w:ascii="Times New Roman" w:hAnsi="Times New Roman" w:eastAsia="Times New Roman" w:cs="Times New Roman"/>
          <w:spacing w:val="7"/>
          <w:position w:val="18"/>
        </w:rPr>
        <w:t>3.</w:t>
      </w:r>
      <w:r>
        <w:rPr>
          <w:spacing w:val="7"/>
          <w:position w:val="18"/>
        </w:rPr>
        <w:t>在各地教育行政部门推荐基础上，教育部组织对各地提交</w:t>
      </w:r>
    </w:p>
    <w:p>
      <w:pPr>
        <w:pStyle w:val="2"/>
        <w:spacing w:line="220" w:lineRule="auto"/>
        <w:ind w:left="37"/>
      </w:pPr>
      <w:r>
        <w:rPr>
          <w:spacing w:val="-6"/>
        </w:rPr>
        <w:t>的材料进行审核把关。（</w:t>
      </w:r>
      <w:r>
        <w:rPr>
          <w:rFonts w:ascii="Times New Roman" w:hAnsi="Times New Roman" w:eastAsia="Times New Roman" w:cs="Times New Roman"/>
          <w:spacing w:val="-6"/>
        </w:rPr>
        <w:t>2023</w:t>
      </w:r>
      <w:r>
        <w:rPr>
          <w:rFonts w:ascii="Times New Roman" w:hAnsi="Times New Roman" w:eastAsia="Times New Roman" w:cs="Times New Roman"/>
          <w:spacing w:val="26"/>
        </w:rPr>
        <w:t xml:space="preserve"> </w:t>
      </w:r>
      <w:r>
        <w:rPr>
          <w:spacing w:val="-6"/>
        </w:rPr>
        <w:t>年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-6"/>
        </w:rPr>
        <w:t>11</w:t>
      </w:r>
      <w:r>
        <w:rPr>
          <w:rFonts w:ascii="Times New Roman" w:hAnsi="Times New Roman" w:eastAsia="Times New Roman" w:cs="Times New Roman"/>
          <w:spacing w:val="27"/>
        </w:rPr>
        <w:t xml:space="preserve"> </w:t>
      </w:r>
      <w:r>
        <w:rPr>
          <w:spacing w:val="-6"/>
        </w:rPr>
        <w:t>月底）</w:t>
      </w:r>
    </w:p>
    <w:p>
      <w:pPr>
        <w:pStyle w:val="2"/>
        <w:spacing w:before="190" w:line="561" w:lineRule="exact"/>
        <w:jc w:val="right"/>
      </w:pPr>
      <w:r>
        <w:rPr>
          <w:rFonts w:ascii="Times New Roman" w:hAnsi="Times New Roman" w:eastAsia="Times New Roman" w:cs="Times New Roman"/>
          <w:spacing w:val="8"/>
          <w:position w:val="18"/>
        </w:rPr>
        <w:t>4.</w:t>
      </w:r>
      <w:r>
        <w:rPr>
          <w:spacing w:val="8"/>
          <w:position w:val="18"/>
        </w:rPr>
        <w:t>经教育部审核通过后，将品牌项目在中国社区教育网</w:t>
      </w:r>
      <w:r>
        <w:rPr>
          <w:spacing w:val="7"/>
          <w:position w:val="18"/>
        </w:rPr>
        <w:t>、国</w:t>
      </w:r>
    </w:p>
    <w:p>
      <w:pPr>
        <w:pStyle w:val="2"/>
        <w:spacing w:line="221" w:lineRule="auto"/>
        <w:jc w:val="right"/>
        <w:sectPr>
          <w:footerReference r:id="rId8" w:type="default"/>
          <w:pgSz w:w="11906" w:h="16839"/>
          <w:pgMar w:top="1431" w:right="1530" w:bottom="1175" w:left="1533" w:header="0" w:footer="1012" w:gutter="0"/>
          <w:cols w:space="720" w:num="1"/>
        </w:sectPr>
      </w:pPr>
      <w:r>
        <w:rPr>
          <w:spacing w:val="-7"/>
        </w:rPr>
        <w:t>家开放大学终身教育平台等平台宣传推广。（</w:t>
      </w:r>
      <w:r>
        <w:rPr>
          <w:rFonts w:ascii="Times New Roman" w:hAnsi="Times New Roman" w:eastAsia="Times New Roman" w:cs="Times New Roman"/>
          <w:spacing w:val="-7"/>
        </w:rPr>
        <w:t>2023</w:t>
      </w:r>
      <w:r>
        <w:rPr>
          <w:rFonts w:ascii="Times New Roman" w:hAnsi="Times New Roman" w:eastAsia="Times New Roman" w:cs="Times New Roman"/>
          <w:spacing w:val="23"/>
        </w:rPr>
        <w:t xml:space="preserve"> </w:t>
      </w:r>
      <w:r>
        <w:rPr>
          <w:spacing w:val="-7"/>
        </w:rPr>
        <w:t>年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-7"/>
        </w:rPr>
        <w:t>12</w:t>
      </w:r>
      <w:r>
        <w:rPr>
          <w:rFonts w:ascii="Times New Roman" w:hAnsi="Times New Roman" w:eastAsia="Times New Roman" w:cs="Times New Roman"/>
          <w:spacing w:val="29"/>
        </w:rPr>
        <w:t xml:space="preserve"> </w:t>
      </w:r>
      <w:r>
        <w:rPr>
          <w:spacing w:val="-7"/>
        </w:rPr>
        <w:t>月底）。</w:t>
      </w:r>
    </w:p>
    <w:p>
      <w:pPr>
        <w:spacing w:before="101" w:line="228" w:lineRule="auto"/>
        <w:ind w:firstLine="636" w:firstLineChars="200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4"/>
          <w:sz w:val="31"/>
          <w:szCs w:val="31"/>
        </w:rPr>
        <w:t>四、材料申报</w:t>
      </w:r>
    </w:p>
    <w:p>
      <w:pPr>
        <w:pStyle w:val="2"/>
        <w:spacing w:before="172" w:line="334" w:lineRule="auto"/>
        <w:ind w:firstLine="644"/>
        <w:rPr>
          <w:rFonts w:ascii="Times New Roman" w:hAnsi="Times New Roman" w:eastAsia="Times New Roman" w:cs="Times New Roman"/>
        </w:rPr>
      </w:pPr>
      <w:r>
        <w:rPr>
          <w:spacing w:val="11"/>
        </w:rPr>
        <w:t>根据《县域社区教育三级办学服务机构建设指引（试行）》</w:t>
      </w:r>
      <w:r>
        <w:rPr>
          <w:spacing w:val="1"/>
        </w:rPr>
        <w:t xml:space="preserve"> </w:t>
      </w:r>
      <w:r>
        <w:rPr>
          <w:spacing w:val="4"/>
        </w:rPr>
        <w:t>（附件</w:t>
      </w:r>
      <w:r>
        <w:rPr>
          <w:spacing w:val="-38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1</w:t>
      </w:r>
      <w:r>
        <w:rPr>
          <w:spacing w:val="4"/>
        </w:rPr>
        <w:t>）和社区教育品牌课程申报要求（附件</w:t>
      </w:r>
      <w:r>
        <w:rPr>
          <w:spacing w:val="-67"/>
        </w:rPr>
        <w:t xml:space="preserve"> </w:t>
      </w:r>
      <w:r>
        <w:rPr>
          <w:rFonts w:ascii="Times New Roman" w:hAnsi="Times New Roman" w:eastAsia="Times New Roman" w:cs="Times New Roman"/>
          <w:spacing w:val="4"/>
        </w:rPr>
        <w:t>2</w:t>
      </w:r>
      <w:r>
        <w:rPr>
          <w:spacing w:val="-79"/>
        </w:rPr>
        <w:t>），</w:t>
      </w:r>
      <w:r>
        <w:rPr>
          <w:spacing w:val="4"/>
        </w:rPr>
        <w:t>填写社区教</w:t>
      </w:r>
      <w:r>
        <w:t xml:space="preserve">  </w:t>
      </w:r>
      <w:r>
        <w:rPr>
          <w:spacing w:val="8"/>
        </w:rPr>
        <w:t>育品牌项目汇总表（附件</w:t>
      </w:r>
      <w:r>
        <w:rPr>
          <w:spacing w:val="-60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3</w:t>
      </w:r>
      <w:r>
        <w:rPr>
          <w:spacing w:val="8"/>
        </w:rPr>
        <w:t>）和品牌社区学习中心</w:t>
      </w:r>
      <w:r>
        <w:rPr>
          <w:spacing w:val="7"/>
        </w:rPr>
        <w:t>典型案例推介</w:t>
      </w:r>
      <w:r>
        <w:t xml:space="preserve">  </w:t>
      </w:r>
      <w:r>
        <w:rPr>
          <w:spacing w:val="2"/>
        </w:rPr>
        <w:t>表（附件</w:t>
      </w:r>
      <w:r>
        <w:rPr>
          <w:spacing w:val="-67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4</w:t>
      </w:r>
      <w:r>
        <w:rPr>
          <w:spacing w:val="-42"/>
        </w:rPr>
        <w:t>），</w:t>
      </w:r>
      <w:r>
        <w:rPr>
          <w:spacing w:val="2"/>
        </w:rPr>
        <w:t>同时填报社区教育机构统计表（附件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2"/>
        </w:rPr>
        <w:t>5</w:t>
      </w:r>
      <w:r>
        <w:rPr>
          <w:spacing w:val="2"/>
        </w:rPr>
        <w:t>）。各省申</w:t>
      </w:r>
      <w:r>
        <w:t xml:space="preserve">  </w:t>
      </w:r>
      <w:r>
        <w:rPr>
          <w:spacing w:val="5"/>
        </w:rPr>
        <w:t>报品牌社区学习中心典型案例原则上不超过</w:t>
      </w:r>
      <w:r>
        <w:rPr>
          <w:spacing w:val="-58"/>
        </w:rPr>
        <w:t xml:space="preserve"> </w:t>
      </w:r>
      <w:r>
        <w:rPr>
          <w:rFonts w:ascii="Times New Roman" w:hAnsi="Times New Roman" w:eastAsia="Times New Roman" w:cs="Times New Roman"/>
          <w:spacing w:val="5"/>
        </w:rPr>
        <w:t xml:space="preserve">5 </w:t>
      </w:r>
      <w:r>
        <w:rPr>
          <w:spacing w:val="5"/>
        </w:rPr>
        <w:t>个</w:t>
      </w:r>
      <w:r>
        <w:rPr>
          <w:spacing w:val="4"/>
        </w:rPr>
        <w:t>，申报社区教育</w:t>
      </w:r>
      <w:r>
        <w:t xml:space="preserve">  </w:t>
      </w:r>
      <w:r>
        <w:rPr>
          <w:spacing w:val="9"/>
        </w:rPr>
        <w:t>品牌课程原则上不超过</w:t>
      </w:r>
      <w:r>
        <w:rPr>
          <w:spacing w:val="-66"/>
        </w:rPr>
        <w:t xml:space="preserve"> </w:t>
      </w:r>
      <w:r>
        <w:rPr>
          <w:rFonts w:ascii="Times New Roman" w:hAnsi="Times New Roman" w:eastAsia="Times New Roman" w:cs="Times New Roman"/>
          <w:spacing w:val="9"/>
        </w:rPr>
        <w:t>20</w:t>
      </w:r>
      <w:r>
        <w:rPr>
          <w:rFonts w:ascii="Times New Roman" w:hAnsi="Times New Roman" w:eastAsia="Times New Roman" w:cs="Times New Roman"/>
          <w:spacing w:val="54"/>
        </w:rPr>
        <w:t xml:space="preserve"> </w:t>
      </w:r>
      <w:r>
        <w:rPr>
          <w:spacing w:val="9"/>
        </w:rPr>
        <w:t>门。上述材料，加盖</w:t>
      </w:r>
      <w:r>
        <w:rPr>
          <w:spacing w:val="8"/>
        </w:rPr>
        <w:t>省级教育行政部</w:t>
      </w:r>
      <w:r>
        <w:t xml:space="preserve">  </w:t>
      </w:r>
      <w:r>
        <w:rPr>
          <w:spacing w:val="7"/>
        </w:rPr>
        <w:t>门公章后扫描成</w:t>
      </w:r>
      <w:r>
        <w:rPr>
          <w:spacing w:val="-67"/>
        </w:rPr>
        <w:t xml:space="preserve"> </w:t>
      </w:r>
      <w:r>
        <w:rPr>
          <w:rFonts w:ascii="Times New Roman" w:hAnsi="Times New Roman" w:eastAsia="Times New Roman" w:cs="Times New Roman"/>
        </w:rPr>
        <w:t>PDF</w:t>
      </w:r>
      <w:r>
        <w:rPr>
          <w:rFonts w:ascii="Times New Roman" w:hAnsi="Times New Roman" w:eastAsia="Times New Roman" w:cs="Times New Roman"/>
          <w:spacing w:val="7"/>
        </w:rPr>
        <w:t xml:space="preserve"> </w:t>
      </w:r>
      <w:r>
        <w:rPr>
          <w:spacing w:val="7"/>
        </w:rPr>
        <w:t>格式文件，</w:t>
      </w:r>
      <w:r>
        <w:rPr>
          <w:spacing w:val="-83"/>
        </w:rPr>
        <w:t xml:space="preserve"> </w:t>
      </w:r>
      <w:r>
        <w:rPr>
          <w:spacing w:val="7"/>
        </w:rPr>
        <w:t>由省级教育行政部门统一</w:t>
      </w:r>
      <w:r>
        <w:rPr>
          <w:rFonts w:ascii="黑体" w:hAnsi="黑体" w:eastAsia="黑体" w:cs="黑体"/>
          <w:spacing w:val="7"/>
        </w:rPr>
        <w:t>于</w:t>
      </w:r>
      <w:r>
        <w:rPr>
          <w:rFonts w:ascii="黑体" w:hAnsi="黑体" w:eastAsia="黑体" w:cs="黑体"/>
          <w:spacing w:val="-63"/>
        </w:rPr>
        <w:t xml:space="preserve"> </w:t>
      </w:r>
      <w:r>
        <w:rPr>
          <w:rFonts w:ascii="黑体" w:hAnsi="黑体" w:eastAsia="黑体" w:cs="黑体"/>
          <w:spacing w:val="7"/>
        </w:rPr>
        <w:t>20</w:t>
      </w:r>
      <w:r>
        <w:rPr>
          <w:rFonts w:ascii="黑体" w:hAnsi="黑体" w:eastAsia="黑体" w:cs="黑体"/>
        </w:rPr>
        <w:t xml:space="preserve">  </w:t>
      </w:r>
      <w:r>
        <w:rPr>
          <w:rFonts w:ascii="黑体" w:hAnsi="黑体" w:eastAsia="黑体" w:cs="黑体"/>
          <w:spacing w:val="3"/>
        </w:rPr>
        <w:t>23</w:t>
      </w:r>
      <w:r>
        <w:rPr>
          <w:rFonts w:ascii="黑体" w:hAnsi="黑体" w:eastAsia="黑体" w:cs="黑体"/>
          <w:spacing w:val="-61"/>
        </w:rPr>
        <w:t xml:space="preserve"> </w:t>
      </w:r>
      <w:r>
        <w:rPr>
          <w:rFonts w:ascii="黑体" w:hAnsi="黑体" w:eastAsia="黑体" w:cs="黑体"/>
          <w:spacing w:val="3"/>
        </w:rPr>
        <w:t>年</w:t>
      </w:r>
      <w:r>
        <w:rPr>
          <w:rFonts w:ascii="黑体" w:hAnsi="黑体" w:eastAsia="黑体" w:cs="黑体"/>
          <w:spacing w:val="-47"/>
        </w:rPr>
        <w:t xml:space="preserve"> </w:t>
      </w:r>
      <w:r>
        <w:rPr>
          <w:rFonts w:ascii="黑体" w:hAnsi="黑体" w:eastAsia="黑体" w:cs="黑体"/>
          <w:spacing w:val="3"/>
        </w:rPr>
        <w:t>11</w:t>
      </w:r>
      <w:r>
        <w:rPr>
          <w:rFonts w:ascii="黑体" w:hAnsi="黑体" w:eastAsia="黑体" w:cs="黑体"/>
          <w:spacing w:val="-54"/>
        </w:rPr>
        <w:t xml:space="preserve"> </w:t>
      </w:r>
      <w:r>
        <w:rPr>
          <w:rFonts w:ascii="黑体" w:hAnsi="黑体" w:eastAsia="黑体" w:cs="黑体"/>
          <w:spacing w:val="3"/>
        </w:rPr>
        <w:t>月</w:t>
      </w:r>
      <w:r>
        <w:rPr>
          <w:rFonts w:ascii="黑体" w:hAnsi="黑体" w:eastAsia="黑体" w:cs="黑体"/>
          <w:spacing w:val="-61"/>
        </w:rPr>
        <w:t xml:space="preserve"> </w:t>
      </w:r>
      <w:r>
        <w:rPr>
          <w:rFonts w:ascii="黑体" w:hAnsi="黑体" w:eastAsia="黑体" w:cs="黑体"/>
          <w:spacing w:val="3"/>
        </w:rPr>
        <w:t>3 日前</w:t>
      </w:r>
      <w:r>
        <w:rPr>
          <w:spacing w:val="3"/>
        </w:rPr>
        <w:t>上传至县域社区学习中心</w:t>
      </w:r>
      <w:r>
        <w:rPr>
          <w:spacing w:val="2"/>
        </w:rPr>
        <w:t>网站（</w:t>
      </w:r>
      <w:r>
        <w:rPr>
          <w:rFonts w:ascii="Times New Roman" w:hAnsi="Times New Roman" w:eastAsia="Times New Roman" w:cs="Times New Roman"/>
        </w:rPr>
        <w:t>http</w:t>
      </w:r>
      <w:r>
        <w:rPr>
          <w:rFonts w:ascii="Times New Roman" w:hAnsi="Times New Roman" w:eastAsia="Times New Roman" w:cs="Times New Roman"/>
          <w:spacing w:val="2"/>
        </w:rPr>
        <w:t>://</w:t>
      </w:r>
      <w:r>
        <w:rPr>
          <w:rFonts w:ascii="Times New Roman" w:hAnsi="Times New Roman" w:eastAsia="Times New Roman" w:cs="Times New Roman"/>
        </w:rPr>
        <w:t>nzws</w:t>
      </w:r>
      <w:r>
        <w:rPr>
          <w:rFonts w:ascii="Times New Roman" w:hAnsi="Times New Roman" w:eastAsia="Times New Roman" w:cs="Times New Roman"/>
          <w:spacing w:val="2"/>
        </w:rPr>
        <w:t>.</w:t>
      </w:r>
      <w:r>
        <w:rPr>
          <w:rFonts w:ascii="Times New Roman" w:hAnsi="Times New Roman" w:eastAsia="Times New Roman" w:cs="Times New Roman"/>
        </w:rPr>
        <w:t>drc</w:t>
      </w:r>
    </w:p>
    <w:p>
      <w:pPr>
        <w:pStyle w:val="2"/>
        <w:spacing w:line="236" w:lineRule="auto"/>
        <w:ind w:left="7"/>
      </w:pPr>
      <w:r>
        <w:rPr>
          <w:rFonts w:ascii="Times New Roman" w:hAnsi="Times New Roman" w:eastAsia="Times New Roman" w:cs="Times New Roman"/>
          <w:spacing w:val="-14"/>
        </w:rPr>
        <w:t>e.com.cn</w:t>
      </w:r>
      <w:r>
        <w:rPr>
          <w:rFonts w:ascii="Times New Roman" w:hAnsi="Times New Roman" w:eastAsia="Times New Roman" w:cs="Times New Roman"/>
          <w:spacing w:val="-30"/>
        </w:rPr>
        <w:t xml:space="preserve"> </w:t>
      </w:r>
      <w:r>
        <w:rPr>
          <w:spacing w:val="-14"/>
        </w:rPr>
        <w:t>）。</w:t>
      </w:r>
    </w:p>
    <w:p>
      <w:pPr>
        <w:pStyle w:val="2"/>
        <w:spacing w:before="162" w:line="559" w:lineRule="exact"/>
        <w:ind w:left="648"/>
      </w:pPr>
      <w:r>
        <w:rPr>
          <w:spacing w:val="3"/>
          <w:position w:val="18"/>
        </w:rPr>
        <w:t>联</w:t>
      </w:r>
      <w:r>
        <w:rPr>
          <w:spacing w:val="-72"/>
          <w:position w:val="18"/>
        </w:rPr>
        <w:t xml:space="preserve"> </w:t>
      </w:r>
      <w:r>
        <w:rPr>
          <w:spacing w:val="3"/>
          <w:position w:val="18"/>
        </w:rPr>
        <w:t>系</w:t>
      </w:r>
      <w:r>
        <w:rPr>
          <w:spacing w:val="-92"/>
          <w:position w:val="18"/>
        </w:rPr>
        <w:t xml:space="preserve"> </w:t>
      </w:r>
      <w:r>
        <w:rPr>
          <w:spacing w:val="3"/>
          <w:position w:val="18"/>
        </w:rPr>
        <w:t>人及</w:t>
      </w:r>
      <w:r>
        <w:rPr>
          <w:spacing w:val="-59"/>
          <w:position w:val="18"/>
        </w:rPr>
        <w:t xml:space="preserve"> </w:t>
      </w:r>
      <w:r>
        <w:rPr>
          <w:spacing w:val="3"/>
          <w:position w:val="18"/>
        </w:rPr>
        <w:t>电话</w:t>
      </w:r>
      <w:r>
        <w:rPr>
          <w:spacing w:val="-78"/>
          <w:position w:val="18"/>
        </w:rPr>
        <w:t xml:space="preserve"> </w:t>
      </w:r>
      <w:r>
        <w:rPr>
          <w:spacing w:val="3"/>
          <w:position w:val="18"/>
        </w:rPr>
        <w:t>：</w:t>
      </w:r>
      <w:r>
        <w:rPr>
          <w:spacing w:val="-76"/>
          <w:position w:val="18"/>
        </w:rPr>
        <w:t xml:space="preserve"> </w:t>
      </w:r>
      <w:r>
        <w:rPr>
          <w:spacing w:val="3"/>
          <w:position w:val="18"/>
        </w:rPr>
        <w:t>教</w:t>
      </w:r>
      <w:r>
        <w:rPr>
          <w:spacing w:val="-93"/>
          <w:position w:val="18"/>
        </w:rPr>
        <w:t xml:space="preserve"> </w:t>
      </w:r>
      <w:r>
        <w:rPr>
          <w:spacing w:val="3"/>
          <w:position w:val="18"/>
        </w:rPr>
        <w:t>育部</w:t>
      </w:r>
      <w:r>
        <w:rPr>
          <w:spacing w:val="-83"/>
          <w:position w:val="18"/>
        </w:rPr>
        <w:t xml:space="preserve"> </w:t>
      </w:r>
      <w:r>
        <w:rPr>
          <w:spacing w:val="3"/>
          <w:position w:val="18"/>
        </w:rPr>
        <w:t>职</w:t>
      </w:r>
      <w:r>
        <w:rPr>
          <w:spacing w:val="-83"/>
          <w:position w:val="18"/>
        </w:rPr>
        <w:t xml:space="preserve"> </w:t>
      </w:r>
      <w:r>
        <w:rPr>
          <w:spacing w:val="3"/>
          <w:position w:val="18"/>
        </w:rPr>
        <w:t>业教</w:t>
      </w:r>
      <w:r>
        <w:rPr>
          <w:spacing w:val="-93"/>
          <w:position w:val="18"/>
        </w:rPr>
        <w:t xml:space="preserve"> </w:t>
      </w:r>
      <w:r>
        <w:rPr>
          <w:spacing w:val="3"/>
          <w:position w:val="18"/>
        </w:rPr>
        <w:t>育</w:t>
      </w:r>
      <w:r>
        <w:rPr>
          <w:spacing w:val="-80"/>
          <w:position w:val="18"/>
        </w:rPr>
        <w:t xml:space="preserve"> </w:t>
      </w:r>
      <w:r>
        <w:rPr>
          <w:spacing w:val="3"/>
          <w:position w:val="18"/>
        </w:rPr>
        <w:t>与</w:t>
      </w:r>
      <w:r>
        <w:rPr>
          <w:spacing w:val="-86"/>
          <w:position w:val="18"/>
        </w:rPr>
        <w:t xml:space="preserve"> </w:t>
      </w:r>
      <w:r>
        <w:rPr>
          <w:spacing w:val="3"/>
          <w:position w:val="18"/>
        </w:rPr>
        <w:t>成人教</w:t>
      </w:r>
      <w:r>
        <w:rPr>
          <w:spacing w:val="-91"/>
          <w:position w:val="18"/>
        </w:rPr>
        <w:t xml:space="preserve"> </w:t>
      </w:r>
      <w:r>
        <w:rPr>
          <w:spacing w:val="3"/>
          <w:position w:val="18"/>
        </w:rPr>
        <w:t>育</w:t>
      </w:r>
      <w:r>
        <w:rPr>
          <w:spacing w:val="-67"/>
          <w:position w:val="18"/>
        </w:rPr>
        <w:t xml:space="preserve"> </w:t>
      </w:r>
      <w:r>
        <w:rPr>
          <w:spacing w:val="3"/>
          <w:position w:val="18"/>
        </w:rPr>
        <w:t>司</w:t>
      </w:r>
      <w:r>
        <w:rPr>
          <w:spacing w:val="129"/>
          <w:position w:val="18"/>
        </w:rPr>
        <w:t xml:space="preserve"> </w:t>
      </w:r>
      <w:r>
        <w:rPr>
          <w:spacing w:val="3"/>
          <w:position w:val="18"/>
        </w:rPr>
        <w:t>易</w:t>
      </w:r>
      <w:r>
        <w:rPr>
          <w:spacing w:val="-91"/>
          <w:position w:val="18"/>
        </w:rPr>
        <w:t xml:space="preserve"> </w:t>
      </w:r>
      <w:r>
        <w:rPr>
          <w:spacing w:val="3"/>
          <w:position w:val="18"/>
        </w:rPr>
        <w:t>烨</w:t>
      </w:r>
    </w:p>
    <w:p>
      <w:pPr>
        <w:pStyle w:val="2"/>
        <w:spacing w:line="222" w:lineRule="auto"/>
        <w:ind w:left="6"/>
      </w:pPr>
      <w:r>
        <w:rPr>
          <w:rFonts w:ascii="Times New Roman" w:hAnsi="Times New Roman" w:eastAsia="Times New Roman" w:cs="Times New Roman"/>
          <w:spacing w:val="3"/>
        </w:rPr>
        <w:t>010-66097008</w:t>
      </w:r>
      <w:r>
        <w:rPr>
          <w:spacing w:val="3"/>
        </w:rPr>
        <w:t>；</w:t>
      </w:r>
      <w:r>
        <w:rPr>
          <w:spacing w:val="-89"/>
        </w:rPr>
        <w:t xml:space="preserve"> </w:t>
      </w:r>
      <w:r>
        <w:rPr>
          <w:spacing w:val="3"/>
        </w:rPr>
        <w:t>网站技术支持 邵东锐</w:t>
      </w:r>
      <w:r>
        <w:rPr>
          <w:spacing w:val="-36"/>
        </w:rPr>
        <w:t xml:space="preserve"> </w:t>
      </w:r>
      <w:r>
        <w:rPr>
          <w:rFonts w:ascii="Times New Roman" w:hAnsi="Times New Roman" w:eastAsia="Times New Roman" w:cs="Times New Roman"/>
          <w:spacing w:val="3"/>
        </w:rPr>
        <w:t>1731098</w:t>
      </w:r>
      <w:r>
        <w:rPr>
          <w:rFonts w:ascii="Times New Roman" w:hAnsi="Times New Roman" w:eastAsia="Times New Roman" w:cs="Times New Roman"/>
          <w:spacing w:val="2"/>
        </w:rPr>
        <w:t>5581</w:t>
      </w:r>
      <w:r>
        <w:rPr>
          <w:spacing w:val="2"/>
        </w:rPr>
        <w:t>。</w:t>
      </w:r>
    </w:p>
    <w:p>
      <w:pPr>
        <w:spacing w:line="321" w:lineRule="auto"/>
        <w:rPr>
          <w:rFonts w:ascii="Arial"/>
          <w:sz w:val="21"/>
        </w:rPr>
      </w:pPr>
    </w:p>
    <w:p>
      <w:pPr>
        <w:spacing w:line="321" w:lineRule="auto"/>
        <w:rPr>
          <w:rFonts w:ascii="Arial"/>
          <w:sz w:val="21"/>
        </w:rPr>
      </w:pPr>
    </w:p>
    <w:p>
      <w:pPr>
        <w:pStyle w:val="2"/>
        <w:spacing w:before="101" w:line="559" w:lineRule="exact"/>
        <w:ind w:left="672"/>
      </w:pPr>
      <w:r>
        <w:rPr>
          <w:spacing w:val="8"/>
          <w:position w:val="18"/>
        </w:rPr>
        <w:t>附件：</w:t>
      </w:r>
      <w:r>
        <w:rPr>
          <w:rFonts w:ascii="Times New Roman" w:hAnsi="Times New Roman" w:eastAsia="Times New Roman" w:cs="Times New Roman"/>
          <w:spacing w:val="8"/>
          <w:position w:val="18"/>
        </w:rPr>
        <w:t>1.</w:t>
      </w:r>
      <w:r>
        <w:rPr>
          <w:spacing w:val="8"/>
          <w:position w:val="18"/>
        </w:rPr>
        <w:t>县域社区教育三级办学服务机构建设指引（试</w:t>
      </w:r>
      <w:r>
        <w:rPr>
          <w:spacing w:val="7"/>
          <w:position w:val="18"/>
        </w:rPr>
        <w:t>行）</w:t>
      </w:r>
    </w:p>
    <w:p>
      <w:pPr>
        <w:pStyle w:val="2"/>
        <w:spacing w:before="1" w:line="221" w:lineRule="auto"/>
        <w:ind w:left="1603"/>
      </w:pPr>
      <w:r>
        <w:rPr>
          <w:rFonts w:ascii="Times New Roman" w:hAnsi="Times New Roman" w:eastAsia="Times New Roman" w:cs="Times New Roman"/>
          <w:spacing w:val="8"/>
        </w:rPr>
        <w:t>2.</w:t>
      </w:r>
      <w:r>
        <w:rPr>
          <w:spacing w:val="8"/>
        </w:rPr>
        <w:t>社区教育品牌课程申报要求</w:t>
      </w:r>
    </w:p>
    <w:p>
      <w:pPr>
        <w:pStyle w:val="2"/>
        <w:spacing w:before="191" w:line="222" w:lineRule="auto"/>
        <w:ind w:left="1609"/>
      </w:pPr>
      <w:r>
        <w:rPr>
          <w:rFonts w:ascii="Times New Roman" w:hAnsi="Times New Roman" w:eastAsia="Times New Roman" w:cs="Times New Roman"/>
          <w:spacing w:val="7"/>
        </w:rPr>
        <w:t>3.</w:t>
      </w:r>
      <w:r>
        <w:rPr>
          <w:spacing w:val="7"/>
        </w:rPr>
        <w:t>社区教育品牌项目汇总表</w:t>
      </w:r>
    </w:p>
    <w:p>
      <w:pPr>
        <w:pStyle w:val="2"/>
        <w:spacing w:before="185" w:line="559" w:lineRule="exact"/>
        <w:ind w:left="1601"/>
      </w:pPr>
      <w:r>
        <w:rPr>
          <w:rFonts w:ascii="Times New Roman" w:hAnsi="Times New Roman" w:eastAsia="Times New Roman" w:cs="Times New Roman"/>
          <w:spacing w:val="5"/>
          <w:position w:val="18"/>
        </w:rPr>
        <w:t>4.</w:t>
      </w:r>
      <w:r>
        <w:rPr>
          <w:rFonts w:ascii="Times New Roman" w:hAnsi="Times New Roman" w:eastAsia="Times New Roman" w:cs="Times New Roman"/>
          <w:spacing w:val="-12"/>
          <w:position w:val="18"/>
        </w:rPr>
        <w:t xml:space="preserve"> </w:t>
      </w:r>
      <w:r>
        <w:rPr>
          <w:spacing w:val="5"/>
          <w:position w:val="18"/>
        </w:rPr>
        <w:t>品牌社区学习中心典型案例推介表</w:t>
      </w:r>
    </w:p>
    <w:p>
      <w:pPr>
        <w:pStyle w:val="2"/>
        <w:spacing w:before="1" w:line="222" w:lineRule="auto"/>
        <w:ind w:left="1611"/>
      </w:pPr>
      <w:r>
        <w:rPr>
          <w:rFonts w:ascii="Times New Roman" w:hAnsi="Times New Roman" w:eastAsia="Times New Roman" w:cs="Times New Roman"/>
          <w:spacing w:val="7"/>
        </w:rPr>
        <w:t>5.</w:t>
      </w:r>
      <w:r>
        <w:rPr>
          <w:spacing w:val="7"/>
        </w:rPr>
        <w:t>社区教育机构统计表</w:t>
      </w:r>
    </w:p>
    <w:p>
      <w:pPr>
        <w:spacing w:line="222" w:lineRule="auto"/>
        <w:sectPr>
          <w:footerReference r:id="rId9" w:type="default"/>
          <w:pgSz w:w="11906" w:h="16839"/>
          <w:pgMar w:top="1431" w:right="1377" w:bottom="1175" w:left="1535" w:header="0" w:footer="1012" w:gutter="0"/>
          <w:cols w:space="720" w:num="1"/>
        </w:sectPr>
      </w:pPr>
    </w:p>
    <w:p>
      <w:pPr>
        <w:spacing w:line="270" w:lineRule="auto"/>
        <w:rPr>
          <w:rFonts w:ascii="Arial"/>
          <w:sz w:val="21"/>
        </w:rPr>
      </w:pPr>
    </w:p>
    <w:p>
      <w:pPr>
        <w:spacing w:before="101" w:line="230" w:lineRule="auto"/>
        <w:ind w:left="142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36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1</w:t>
      </w:r>
    </w:p>
    <w:p>
      <w:pPr>
        <w:spacing w:before="173" w:line="226" w:lineRule="auto"/>
        <w:ind w:left="384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8"/>
          <w:sz w:val="31"/>
          <w:szCs w:val="31"/>
        </w:rPr>
        <w:t>县域社区教育三级办学服务机构建设指引（试行）</w:t>
      </w:r>
    </w:p>
    <w:p>
      <w:pPr>
        <w:spacing w:before="56"/>
      </w:pPr>
    </w:p>
    <w:tbl>
      <w:tblPr>
        <w:tblStyle w:val="5"/>
        <w:tblW w:w="145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9"/>
        <w:gridCol w:w="1511"/>
        <w:gridCol w:w="4423"/>
        <w:gridCol w:w="3698"/>
        <w:gridCol w:w="3703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12" w:hRule="atLeast"/>
        </w:trPr>
        <w:tc>
          <w:tcPr>
            <w:tcW w:w="1169" w:type="dxa"/>
            <w:vAlign w:val="top"/>
          </w:tcPr>
          <w:p>
            <w:pPr>
              <w:pStyle w:val="6"/>
              <w:spacing w:before="84" w:line="241" w:lineRule="auto"/>
              <w:ind w:left="330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一级</w:t>
            </w:r>
          </w:p>
          <w:p>
            <w:pPr>
              <w:pStyle w:val="6"/>
              <w:spacing w:before="1" w:line="217" w:lineRule="auto"/>
              <w:ind w:left="315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指标</w:t>
            </w:r>
          </w:p>
        </w:tc>
        <w:tc>
          <w:tcPr>
            <w:tcW w:w="1511" w:type="dxa"/>
            <w:vAlign w:val="top"/>
          </w:tcPr>
          <w:p>
            <w:pPr>
              <w:pStyle w:val="6"/>
              <w:spacing w:before="84" w:line="241" w:lineRule="auto"/>
              <w:ind w:left="498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二级</w:t>
            </w:r>
          </w:p>
          <w:p>
            <w:pPr>
              <w:pStyle w:val="6"/>
              <w:spacing w:before="1" w:line="217" w:lineRule="auto"/>
              <w:ind w:left="486"/>
              <w:rPr>
                <w:sz w:val="28"/>
                <w:szCs w:val="28"/>
              </w:rPr>
            </w:pPr>
            <w:r>
              <w:rPr>
                <w:spacing w:val="-7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指标</w:t>
            </w:r>
          </w:p>
        </w:tc>
        <w:tc>
          <w:tcPr>
            <w:tcW w:w="4423" w:type="dxa"/>
            <w:vAlign w:val="top"/>
          </w:tcPr>
          <w:p>
            <w:pPr>
              <w:pStyle w:val="6"/>
              <w:spacing w:before="84" w:line="241" w:lineRule="auto"/>
              <w:ind w:left="1379"/>
              <w:rPr>
                <w:sz w:val="28"/>
                <w:szCs w:val="28"/>
              </w:rPr>
            </w:pPr>
            <w:r>
              <w:rPr>
                <w:spacing w:val="-11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县（市、</w:t>
            </w:r>
            <w:r>
              <w:rPr>
                <w:spacing w:val="-83"/>
                <w:sz w:val="28"/>
                <w:szCs w:val="28"/>
              </w:rPr>
              <w:t xml:space="preserve"> </w:t>
            </w:r>
            <w:r>
              <w:rPr>
                <w:spacing w:val="-11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区）</w:t>
            </w:r>
          </w:p>
          <w:p>
            <w:pPr>
              <w:pStyle w:val="6"/>
              <w:spacing w:before="1" w:line="217" w:lineRule="auto"/>
              <w:ind w:left="1382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社区教育学院</w:t>
            </w:r>
          </w:p>
        </w:tc>
        <w:tc>
          <w:tcPr>
            <w:tcW w:w="3698" w:type="dxa"/>
            <w:vAlign w:val="top"/>
          </w:tcPr>
          <w:p>
            <w:pPr>
              <w:pStyle w:val="6"/>
              <w:spacing w:before="84" w:line="241" w:lineRule="auto"/>
              <w:ind w:left="1056"/>
              <w:rPr>
                <w:sz w:val="28"/>
                <w:szCs w:val="28"/>
              </w:rPr>
            </w:pPr>
            <w:r>
              <w:rPr>
                <w:spacing w:val="-8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乡镇（街道）</w:t>
            </w:r>
          </w:p>
          <w:p>
            <w:pPr>
              <w:pStyle w:val="6"/>
              <w:spacing w:line="217" w:lineRule="auto"/>
              <w:ind w:left="1303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社区学校</w:t>
            </w:r>
          </w:p>
        </w:tc>
        <w:tc>
          <w:tcPr>
            <w:tcW w:w="3703" w:type="dxa"/>
            <w:vAlign w:val="top"/>
          </w:tcPr>
          <w:p>
            <w:pPr>
              <w:pStyle w:val="6"/>
              <w:spacing w:before="84" w:line="241" w:lineRule="auto"/>
              <w:ind w:left="1158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村（社区）</w:t>
            </w:r>
          </w:p>
          <w:p>
            <w:pPr>
              <w:pStyle w:val="6"/>
              <w:spacing w:line="218" w:lineRule="auto"/>
              <w:ind w:left="1017"/>
              <w:rPr>
                <w:sz w:val="28"/>
                <w:szCs w:val="28"/>
              </w:rPr>
            </w:pPr>
            <w:r>
              <w:rPr>
                <w:spacing w:val="-1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教学站（点）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177" w:hRule="atLeast"/>
        </w:trPr>
        <w:tc>
          <w:tcPr>
            <w:tcW w:w="1169" w:type="dxa"/>
            <w:vMerge w:val="restart"/>
            <w:tcBorders>
              <w:bottom w:val="nil"/>
            </w:tcBorders>
            <w:vAlign w:val="top"/>
          </w:tcPr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50" w:lineRule="exact"/>
              <w:ind w:left="364"/>
            </w:pPr>
            <w:r>
              <w:rPr>
                <w:position w:val="-8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一</w:t>
            </w:r>
          </w:p>
          <w:p>
            <w:pPr>
              <w:pStyle w:val="6"/>
              <w:spacing w:line="104" w:lineRule="exact"/>
              <w:ind w:left="609"/>
            </w:pPr>
            <w:r>
              <w:rPr>
                <w:position w:val="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、</w:t>
            </w:r>
          </w:p>
          <w:p>
            <w:pPr>
              <w:pStyle w:val="6"/>
              <w:spacing w:before="53"/>
              <w:ind w:left="345"/>
            </w:pPr>
            <w:r>
              <w:rPr>
                <w:spacing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基础</w:t>
            </w:r>
          </w:p>
          <w:p>
            <w:pPr>
              <w:pStyle w:val="6"/>
              <w:spacing w:line="215" w:lineRule="auto"/>
              <w:ind w:left="346"/>
            </w:pPr>
            <w:r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保障</w:t>
            </w:r>
          </w:p>
        </w:tc>
        <w:tc>
          <w:tcPr>
            <w:tcW w:w="1511" w:type="dxa"/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397"/>
            </w:pPr>
            <w:r>
              <w:rPr>
                <w:spacing w:val="-11"/>
              </w:rPr>
              <w:t>（</w:t>
            </w:r>
            <w:r>
              <w:rPr>
                <w:spacing w:val="-63"/>
              </w:rPr>
              <w:t xml:space="preserve"> </w:t>
            </w:r>
            <w:r>
              <w:rPr>
                <w:spacing w:val="-11"/>
              </w:rPr>
              <w:t>一）</w:t>
            </w:r>
          </w:p>
          <w:p>
            <w:pPr>
              <w:pStyle w:val="6"/>
              <w:spacing w:before="11" w:line="216" w:lineRule="auto"/>
              <w:ind w:left="281"/>
            </w:pPr>
            <w:r>
              <w:rPr>
                <w:spacing w:val="-3"/>
              </w:rPr>
              <w:t>设施保障</w:t>
            </w:r>
          </w:p>
        </w:tc>
        <w:tc>
          <w:tcPr>
            <w:tcW w:w="4423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2" w:lineRule="auto"/>
              <w:ind w:left="113" w:right="105" w:firstLine="12"/>
            </w:pPr>
            <w:r>
              <w:rPr>
                <w:rFonts w:ascii="Times New Roman" w:hAnsi="Times New Roman" w:eastAsia="Times New Roman" w:cs="Times New Roman"/>
                <w:spacing w:val="-3"/>
              </w:rPr>
              <w:t>●</w:t>
            </w:r>
            <w:r>
              <w:rPr>
                <w:spacing w:val="-3"/>
              </w:rPr>
              <w:t>社区学习场所面积与学员人数相适应，</w:t>
            </w:r>
            <w:r>
              <w:rPr>
                <w:spacing w:val="14"/>
              </w:rPr>
              <w:t xml:space="preserve"> </w:t>
            </w:r>
            <w:r>
              <w:rPr>
                <w:spacing w:val="-7"/>
              </w:rPr>
              <w:t>配备开展各类社区教育活动的教室、办公</w:t>
            </w:r>
            <w:r>
              <w:rPr>
                <w:spacing w:val="3"/>
              </w:rPr>
              <w:t xml:space="preserve"> </w:t>
            </w:r>
            <w:r>
              <w:rPr>
                <w:spacing w:val="-1"/>
              </w:rPr>
              <w:t>场所及相关设施设备。</w:t>
            </w:r>
          </w:p>
          <w:p>
            <w:pPr>
              <w:pStyle w:val="6"/>
              <w:spacing w:before="27" w:line="229" w:lineRule="auto"/>
              <w:ind w:left="128" w:right="105" w:hanging="2"/>
            </w:pPr>
            <w:r>
              <w:rPr>
                <w:rFonts w:ascii="Times New Roman" w:hAnsi="Times New Roman" w:eastAsia="Times New Roman" w:cs="Times New Roman"/>
                <w:spacing w:val="-3"/>
              </w:rPr>
              <w:t>●</w:t>
            </w:r>
            <w:r>
              <w:rPr>
                <w:spacing w:val="-3"/>
              </w:rPr>
              <w:t>提供多功能教室、图书阅览室、数字化</w:t>
            </w:r>
            <w:r>
              <w:rPr>
                <w:spacing w:val="14"/>
              </w:rPr>
              <w:t xml:space="preserve"> </w:t>
            </w:r>
            <w:r>
              <w:rPr>
                <w:spacing w:val="-2"/>
              </w:rPr>
              <w:t>学习室等，服务社区居民学习。</w:t>
            </w:r>
          </w:p>
        </w:tc>
        <w:tc>
          <w:tcPr>
            <w:tcW w:w="3698" w:type="dxa"/>
            <w:vAlign w:val="top"/>
          </w:tcPr>
          <w:p>
            <w:pPr>
              <w:spacing w:line="28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9" w:lineRule="auto"/>
              <w:ind w:left="125" w:right="132" w:firstLine="1"/>
            </w:pPr>
            <w:r>
              <w:rPr>
                <w:rFonts w:ascii="Times New Roman" w:hAnsi="Times New Roman" w:eastAsia="Times New Roman" w:cs="Times New Roman"/>
                <w:spacing w:val="-6"/>
              </w:rPr>
              <w:t>●</w:t>
            </w:r>
            <w:r>
              <w:rPr>
                <w:rFonts w:ascii="Times New Roman" w:hAnsi="Times New Roman" w:eastAsia="Times New Roman" w:cs="Times New Roman"/>
                <w:spacing w:val="-42"/>
              </w:rPr>
              <w:t xml:space="preserve"> </w:t>
            </w:r>
            <w:r>
              <w:rPr>
                <w:spacing w:val="-6"/>
              </w:rPr>
              <w:t>配有开展社区教育活动的教室、</w:t>
            </w:r>
            <w:r>
              <w:t xml:space="preserve"> </w:t>
            </w:r>
            <w:r>
              <w:rPr>
                <w:spacing w:val="-4"/>
              </w:rPr>
              <w:t>办公场所。</w:t>
            </w:r>
          </w:p>
          <w:p>
            <w:pPr>
              <w:pStyle w:val="6"/>
              <w:spacing w:before="27" w:line="229" w:lineRule="auto"/>
              <w:ind w:left="147" w:right="102" w:hanging="21"/>
            </w:pPr>
            <w:r>
              <w:rPr>
                <w:rFonts w:ascii="Times New Roman" w:hAnsi="Times New Roman" w:eastAsia="Times New Roman" w:cs="Times New Roman"/>
                <w:spacing w:val="-3"/>
              </w:rPr>
              <w:t>●</w:t>
            </w:r>
            <w:r>
              <w:rPr>
                <w:spacing w:val="-3"/>
              </w:rPr>
              <w:t>提供图书阅览室等，服务社区居</w:t>
            </w:r>
            <w:r>
              <w:rPr>
                <w:spacing w:val="2"/>
              </w:rPr>
              <w:t xml:space="preserve"> </w:t>
            </w:r>
            <w:r>
              <w:rPr>
                <w:spacing w:val="-11"/>
              </w:rPr>
              <w:t>民学习。</w:t>
            </w:r>
          </w:p>
        </w:tc>
        <w:tc>
          <w:tcPr>
            <w:tcW w:w="3703" w:type="dxa"/>
            <w:vAlign w:val="top"/>
          </w:tcPr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spacing w:line="28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8" w:lineRule="auto"/>
              <w:ind w:left="120" w:right="107" w:firstLine="8"/>
            </w:pPr>
            <w:r>
              <w:rPr>
                <w:rFonts w:ascii="Times New Roman" w:hAnsi="Times New Roman" w:eastAsia="Times New Roman" w:cs="Times New Roman"/>
                <w:spacing w:val="11"/>
              </w:rPr>
              <w:t>●</w:t>
            </w:r>
            <w:r>
              <w:rPr>
                <w:rFonts w:ascii="Times New Roman" w:hAnsi="Times New Roman" w:eastAsia="Times New Roman" w:cs="Times New Roman"/>
                <w:spacing w:val="-19"/>
              </w:rPr>
              <w:t xml:space="preserve"> </w:t>
            </w:r>
            <w:r>
              <w:rPr>
                <w:spacing w:val="11"/>
              </w:rPr>
              <w:t>有可供开展社区教育活动的固</w:t>
            </w:r>
            <w:r>
              <w:t xml:space="preserve"> </w:t>
            </w:r>
            <w:r>
              <w:rPr>
                <w:spacing w:val="-4"/>
              </w:rPr>
              <w:t>定场所。</w:t>
            </w:r>
          </w:p>
          <w:p>
            <w:pPr>
              <w:pStyle w:val="6"/>
              <w:spacing w:before="30" w:line="216" w:lineRule="auto"/>
              <w:ind w:left="129"/>
            </w:pPr>
            <w:r>
              <w:rPr>
                <w:rFonts w:ascii="Times New Roman" w:hAnsi="Times New Roman" w:eastAsia="Times New Roman" w:cs="Times New Roman"/>
                <w:spacing w:val="-4"/>
              </w:rPr>
              <w:t>●</w:t>
            </w:r>
            <w:r>
              <w:rPr>
                <w:rFonts w:ascii="Times New Roman" w:hAnsi="Times New Roman" w:eastAsia="Times New Roman" w:cs="Times New Roman"/>
                <w:spacing w:val="-35"/>
              </w:rPr>
              <w:t xml:space="preserve"> </w:t>
            </w:r>
            <w:r>
              <w:rPr>
                <w:spacing w:val="-4"/>
              </w:rPr>
              <w:t>可提供图书借阅等服务。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65" w:hRule="atLeast"/>
        </w:trPr>
        <w:tc>
          <w:tcPr>
            <w:tcW w:w="11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1" w:type="dxa"/>
            <w:vAlign w:val="top"/>
          </w:tcPr>
          <w:p>
            <w:pPr>
              <w:spacing w:line="37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397"/>
            </w:pPr>
            <w:r>
              <w:rPr>
                <w:spacing w:val="-10"/>
              </w:rPr>
              <w:t>（</w:t>
            </w:r>
            <w:r>
              <w:rPr>
                <w:spacing w:val="-66"/>
              </w:rPr>
              <w:t xml:space="preserve"> </w:t>
            </w:r>
            <w:r>
              <w:rPr>
                <w:spacing w:val="-10"/>
              </w:rPr>
              <w:t>二）</w:t>
            </w:r>
          </w:p>
          <w:p>
            <w:pPr>
              <w:pStyle w:val="6"/>
              <w:spacing w:before="9" w:line="216" w:lineRule="auto"/>
              <w:ind w:left="287"/>
            </w:pPr>
            <w:r>
              <w:rPr>
                <w:spacing w:val="-4"/>
              </w:rPr>
              <w:t>经费保障</w:t>
            </w:r>
          </w:p>
        </w:tc>
        <w:tc>
          <w:tcPr>
            <w:tcW w:w="11824" w:type="dxa"/>
            <w:gridSpan w:val="3"/>
            <w:vAlign w:val="top"/>
          </w:tcPr>
          <w:p>
            <w:pPr>
              <w:spacing w:line="37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7" w:lineRule="auto"/>
              <w:ind w:left="114" w:right="107" w:firstLine="11"/>
            </w:pPr>
            <w:r>
              <w:rPr>
                <w:rFonts w:ascii="Times New Roman" w:hAnsi="Times New Roman" w:eastAsia="Times New Roman" w:cs="Times New Roman"/>
                <w:spacing w:val="-2"/>
              </w:rPr>
              <w:t>●</w:t>
            </w:r>
            <w:r>
              <w:rPr>
                <w:spacing w:val="-2"/>
              </w:rPr>
              <w:t>经费投入满足当地社区教育发展需求，建立政府投入、社会捐赠、学习者合理分担等多种渠道筹措经费的社区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教育投入机制。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74" w:hRule="atLeast"/>
        </w:trPr>
        <w:tc>
          <w:tcPr>
            <w:tcW w:w="1169" w:type="dxa"/>
            <w:vMerge w:val="restart"/>
            <w:tcBorders>
              <w:bottom w:val="nil"/>
            </w:tcBorders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spacing w:line="29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03" w:lineRule="exact"/>
              <w:ind w:left="362"/>
            </w:pPr>
            <w:r>
              <w:rPr>
                <w:spacing w:val="-12"/>
                <w:position w:val="-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二、</w:t>
            </w:r>
          </w:p>
          <w:p>
            <w:pPr>
              <w:pStyle w:val="6"/>
              <w:spacing w:before="55"/>
              <w:ind w:left="370"/>
            </w:pPr>
            <w:r>
              <w:rPr>
                <w:spacing w:val="-1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队伍</w:t>
            </w:r>
          </w:p>
          <w:p>
            <w:pPr>
              <w:pStyle w:val="6"/>
              <w:spacing w:line="218" w:lineRule="auto"/>
              <w:ind w:left="347"/>
            </w:pPr>
            <w:r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建设</w:t>
            </w:r>
          </w:p>
        </w:tc>
        <w:tc>
          <w:tcPr>
            <w:tcW w:w="1511" w:type="dxa"/>
            <w:vAlign w:val="top"/>
          </w:tcPr>
          <w:p>
            <w:pPr>
              <w:pStyle w:val="6"/>
              <w:spacing w:before="308" w:line="231" w:lineRule="auto"/>
              <w:ind w:left="397"/>
            </w:pPr>
            <w:r>
              <w:rPr>
                <w:spacing w:val="-2"/>
              </w:rPr>
              <w:t>（三）</w:t>
            </w:r>
          </w:p>
          <w:p>
            <w:pPr>
              <w:pStyle w:val="6"/>
              <w:spacing w:before="9" w:line="217" w:lineRule="auto"/>
              <w:ind w:left="286"/>
            </w:pPr>
            <w:r>
              <w:rPr>
                <w:spacing w:val="-4"/>
              </w:rPr>
              <w:t>社区教育</w:t>
            </w:r>
          </w:p>
          <w:p>
            <w:pPr>
              <w:pStyle w:val="6"/>
              <w:spacing w:before="29" w:line="215" w:lineRule="auto"/>
              <w:ind w:left="407"/>
            </w:pPr>
            <w:r>
              <w:rPr>
                <w:spacing w:val="-6"/>
              </w:rPr>
              <w:t>工作者</w:t>
            </w:r>
          </w:p>
        </w:tc>
        <w:tc>
          <w:tcPr>
            <w:tcW w:w="11824" w:type="dxa"/>
            <w:gridSpan w:val="3"/>
            <w:vAlign w:val="top"/>
          </w:tcPr>
          <w:p>
            <w:pPr>
              <w:pStyle w:val="6"/>
              <w:spacing w:before="310" w:line="227" w:lineRule="auto"/>
              <w:ind w:left="121" w:right="107" w:firstLine="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●</w:t>
            </w:r>
            <w:r>
              <w:rPr>
                <w:spacing w:val="-2"/>
              </w:rPr>
              <w:t>根据社区常规教育活动需要，配备一支教学经验丰富、组织协调能力强、具备一定数字素养、综合素质高的专</w:t>
            </w:r>
            <w:r>
              <w:rPr>
                <w:spacing w:val="17"/>
              </w:rPr>
              <w:t xml:space="preserve"> </w:t>
            </w:r>
            <w:r>
              <w:rPr>
                <w:spacing w:val="-2"/>
              </w:rPr>
              <w:t>兼职管理人员与教师队伍。</w:t>
            </w:r>
          </w:p>
          <w:p>
            <w:pPr>
              <w:pStyle w:val="6"/>
              <w:spacing w:before="30" w:line="215" w:lineRule="auto"/>
              <w:ind w:left="126"/>
            </w:pPr>
            <w:r>
              <w:rPr>
                <w:rFonts w:ascii="Times New Roman" w:hAnsi="Times New Roman" w:eastAsia="Times New Roman" w:cs="Times New Roman"/>
                <w:spacing w:val="-1"/>
              </w:rPr>
              <w:t>●</w:t>
            </w:r>
            <w:r>
              <w:rPr>
                <w:spacing w:val="-1"/>
              </w:rPr>
              <w:t>组织社区教育工作者每年参加各类业务培</w:t>
            </w:r>
            <w:r>
              <w:rPr>
                <w:spacing w:val="-2"/>
              </w:rPr>
              <w:t>训。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11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1" w:type="dxa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9" w:lineRule="auto"/>
              <w:ind w:left="397"/>
            </w:pPr>
            <w:r>
              <w:rPr>
                <w:spacing w:val="-2"/>
              </w:rPr>
              <w:t>（四）</w:t>
            </w:r>
          </w:p>
          <w:p>
            <w:pPr>
              <w:pStyle w:val="6"/>
              <w:spacing w:before="11" w:line="217" w:lineRule="auto"/>
              <w:ind w:left="177"/>
            </w:pPr>
            <w:r>
              <w:rPr>
                <w:spacing w:val="-6"/>
              </w:rPr>
              <w:t>志愿者队伍</w:t>
            </w:r>
          </w:p>
        </w:tc>
        <w:tc>
          <w:tcPr>
            <w:tcW w:w="11824" w:type="dxa"/>
            <w:gridSpan w:val="3"/>
            <w:vAlign w:val="top"/>
          </w:tcPr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spacing w:line="28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8" w:lineRule="auto"/>
              <w:ind w:left="120" w:right="107" w:firstLine="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●</w:t>
            </w:r>
            <w:r>
              <w:rPr>
                <w:spacing w:val="-2"/>
              </w:rPr>
              <w:t>组建一支热爱社区教育、积极投身社区教育事业的志愿者队伍，常态化开展社区教育志愿者服务活动，不断提</w:t>
            </w:r>
            <w:r>
              <w:rPr>
                <w:spacing w:val="17"/>
              </w:rPr>
              <w:t xml:space="preserve"> </w:t>
            </w:r>
            <w:r>
              <w:rPr>
                <w:spacing w:val="-3"/>
              </w:rPr>
              <w:t>升业务水平。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0" w:type="default"/>
          <w:pgSz w:w="16839" w:h="11906"/>
          <w:pgMar w:top="1012" w:right="1250" w:bottom="1177" w:left="1078" w:header="0" w:footer="1012" w:gutter="0"/>
          <w:cols w:space="720" w:num="1"/>
        </w:sectPr>
      </w:pPr>
    </w:p>
    <w:p>
      <w:pPr>
        <w:spacing w:line="178" w:lineRule="exact"/>
      </w:pPr>
    </w:p>
    <w:tbl>
      <w:tblPr>
        <w:tblStyle w:val="5"/>
        <w:tblW w:w="145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9"/>
        <w:gridCol w:w="1511"/>
        <w:gridCol w:w="4454"/>
        <w:gridCol w:w="3682"/>
        <w:gridCol w:w="368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70" w:hRule="atLeast"/>
        </w:trPr>
        <w:tc>
          <w:tcPr>
            <w:tcW w:w="1169" w:type="dxa"/>
            <w:vMerge w:val="restart"/>
            <w:tcBorders>
              <w:bottom w:val="nil"/>
            </w:tcBorders>
            <w:vAlign w:val="top"/>
          </w:tcPr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spacing w:line="25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6" w:lineRule="auto"/>
              <w:ind w:left="367"/>
            </w:pPr>
            <w:r>
              <w:rPr>
                <w:spacing w:val="-1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三、</w:t>
            </w:r>
          </w:p>
          <w:p>
            <w:pPr>
              <w:pStyle w:val="6"/>
              <w:spacing w:before="14" w:line="229" w:lineRule="auto"/>
              <w:ind w:left="242" w:right="221" w:hanging="13"/>
            </w:pPr>
            <w:r>
              <w:rPr>
                <w:spacing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教学活</w:t>
            </w:r>
            <w:r>
              <w:rPr>
                <w:spacing w:val="1"/>
              </w:rPr>
              <w:t xml:space="preserve"> </w:t>
            </w: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动与服</w:t>
            </w:r>
          </w:p>
          <w:p>
            <w:pPr>
              <w:pStyle w:val="6"/>
              <w:spacing w:before="27" w:line="218" w:lineRule="auto"/>
              <w:ind w:left="476"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务</w:t>
            </w:r>
          </w:p>
        </w:tc>
        <w:tc>
          <w:tcPr>
            <w:tcW w:w="1511" w:type="dxa"/>
            <w:vAlign w:val="top"/>
          </w:tcPr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6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397"/>
            </w:pPr>
            <w:r>
              <w:rPr>
                <w:spacing w:val="-2"/>
              </w:rPr>
              <w:t>（五）</w:t>
            </w:r>
          </w:p>
          <w:p>
            <w:pPr>
              <w:pStyle w:val="6"/>
              <w:spacing w:before="12" w:line="217" w:lineRule="auto"/>
              <w:ind w:left="281"/>
            </w:pPr>
            <w:r>
              <w:rPr>
                <w:spacing w:val="-3"/>
              </w:rPr>
              <w:t>教育活动</w:t>
            </w:r>
          </w:p>
        </w:tc>
        <w:tc>
          <w:tcPr>
            <w:tcW w:w="4454" w:type="dxa"/>
            <w:vAlign w:val="top"/>
          </w:tcPr>
          <w:p>
            <w:pPr>
              <w:pStyle w:val="6"/>
              <w:spacing w:before="194" w:line="233" w:lineRule="auto"/>
              <w:ind w:left="114" w:right="105" w:firstLine="11"/>
            </w:pPr>
            <w:r>
              <w:rPr>
                <w:rFonts w:ascii="Times New Roman" w:hAnsi="Times New Roman" w:eastAsia="Times New Roman" w:cs="Times New Roman"/>
                <w:spacing w:val="-2"/>
              </w:rPr>
              <w:t>●</w:t>
            </w:r>
            <w:r>
              <w:rPr>
                <w:rFonts w:ascii="Times New Roman" w:hAnsi="Times New Roman" w:eastAsia="Times New Roman" w:cs="Times New Roman"/>
                <w:spacing w:val="-33"/>
              </w:rPr>
              <w:t xml:space="preserve"> </w:t>
            </w:r>
            <w:r>
              <w:rPr>
                <w:spacing w:val="-2"/>
              </w:rPr>
              <w:t>结合地域特色、居民需求，设置较完备</w:t>
            </w:r>
            <w:r>
              <w:t xml:space="preserve"> </w:t>
            </w:r>
            <w:r>
              <w:rPr>
                <w:spacing w:val="-6"/>
              </w:rPr>
              <w:t>的课程门类，积极开展公民素养、生活技</w:t>
            </w:r>
            <w:r>
              <w:rPr>
                <w:spacing w:val="16"/>
              </w:rPr>
              <w:t xml:space="preserve"> </w:t>
            </w:r>
            <w:r>
              <w:rPr>
                <w:spacing w:val="-6"/>
              </w:rPr>
              <w:t>能、健康养生、科学素养、技能培训及家</w:t>
            </w:r>
            <w:r>
              <w:rPr>
                <w:spacing w:val="16"/>
              </w:rPr>
              <w:t xml:space="preserve"> </w:t>
            </w:r>
            <w:r>
              <w:rPr>
                <w:spacing w:val="-2"/>
              </w:rPr>
              <w:t>庭教育等课程。</w:t>
            </w:r>
          </w:p>
          <w:p>
            <w:pPr>
              <w:pStyle w:val="6"/>
              <w:spacing w:before="29" w:line="229" w:lineRule="auto"/>
              <w:ind w:left="114" w:firstLine="11"/>
            </w:pPr>
            <w:r>
              <w:rPr>
                <w:rFonts w:ascii="Times New Roman" w:hAnsi="Times New Roman" w:eastAsia="Times New Roman" w:cs="Times New Roman"/>
                <w:spacing w:val="-8"/>
              </w:rPr>
              <w:t>●</w:t>
            </w:r>
            <w:r>
              <w:rPr>
                <w:spacing w:val="-8"/>
              </w:rPr>
              <w:t>组织乡镇（街道）社区学校、村（社区）</w:t>
            </w:r>
            <w:r>
              <w:rPr>
                <w:spacing w:val="8"/>
              </w:rPr>
              <w:t xml:space="preserve"> </w:t>
            </w:r>
            <w:r>
              <w:rPr>
                <w:spacing w:val="-15"/>
              </w:rPr>
              <w:t>教学站（点）教师定期开展教学研讨活动。</w:t>
            </w:r>
          </w:p>
          <w:p>
            <w:pPr>
              <w:pStyle w:val="6"/>
              <w:spacing w:before="28" w:line="228" w:lineRule="auto"/>
              <w:ind w:left="128" w:right="77" w:hanging="2"/>
            </w:pPr>
            <w:r>
              <w:rPr>
                <w:rFonts w:ascii="Times New Roman" w:hAnsi="Times New Roman" w:eastAsia="Times New Roman" w:cs="Times New Roman"/>
                <w:spacing w:val="-1"/>
              </w:rPr>
              <w:t>●</w:t>
            </w:r>
            <w:r>
              <w:rPr>
                <w:spacing w:val="-1"/>
              </w:rPr>
              <w:t>探索线上线下相结合教学模式，增强在</w:t>
            </w:r>
            <w:r>
              <w:rPr>
                <w:spacing w:val="9"/>
              </w:rPr>
              <w:t xml:space="preserve"> </w:t>
            </w:r>
            <w:r>
              <w:rPr>
                <w:spacing w:val="-5"/>
              </w:rPr>
              <w:t>线学习体验感，为学习者提供学习便利。</w:t>
            </w:r>
          </w:p>
          <w:p>
            <w:pPr>
              <w:pStyle w:val="6"/>
              <w:spacing w:before="28" w:line="229" w:lineRule="auto"/>
              <w:ind w:left="125" w:right="105" w:firstLine="1"/>
            </w:pPr>
            <w:r>
              <w:rPr>
                <w:rFonts w:ascii="Times New Roman" w:hAnsi="Times New Roman" w:eastAsia="Times New Roman" w:cs="Times New Roman"/>
                <w:spacing w:val="-2"/>
              </w:rPr>
              <w:t>●</w:t>
            </w:r>
            <w:r>
              <w:rPr>
                <w:rFonts w:ascii="Times New Roman" w:hAnsi="Times New Roman" w:eastAsia="Times New Roman" w:cs="Times New Roman"/>
                <w:spacing w:val="-33"/>
              </w:rPr>
              <w:t xml:space="preserve"> </w:t>
            </w:r>
            <w:r>
              <w:rPr>
                <w:spacing w:val="-2"/>
              </w:rPr>
              <w:t>为学员提供学习成果的记录、积累等相</w:t>
            </w:r>
            <w:r>
              <w:t xml:space="preserve"> </w:t>
            </w:r>
            <w:r>
              <w:rPr>
                <w:spacing w:val="-5"/>
              </w:rPr>
              <w:t>关服务。</w:t>
            </w:r>
          </w:p>
          <w:p>
            <w:pPr>
              <w:pStyle w:val="6"/>
              <w:spacing w:before="31" w:line="234" w:lineRule="auto"/>
              <w:ind w:left="115" w:right="44" w:firstLine="10"/>
            </w:pPr>
            <w:r>
              <w:rPr>
                <w:rFonts w:ascii="Times New Roman" w:hAnsi="Times New Roman" w:eastAsia="Times New Roman" w:cs="Times New Roman"/>
                <w:spacing w:val="1"/>
              </w:rPr>
              <w:t>●</w:t>
            </w:r>
            <w:r>
              <w:rPr>
                <w:spacing w:val="1"/>
              </w:rPr>
              <w:t>充分利用辖区内社会资源，如图书馆、</w:t>
            </w:r>
            <w:r>
              <w:rPr>
                <w:spacing w:val="2"/>
              </w:rPr>
              <w:t xml:space="preserve"> </w:t>
            </w:r>
            <w:r>
              <w:rPr>
                <w:spacing w:val="-15"/>
              </w:rPr>
              <w:t>美术馆、博物馆、科技馆等公共文化资源，</w:t>
            </w:r>
            <w:r>
              <w:rPr>
                <w:spacing w:val="12"/>
              </w:rPr>
              <w:t xml:space="preserve"> </w:t>
            </w:r>
            <w:r>
              <w:rPr>
                <w:spacing w:val="-6"/>
              </w:rPr>
              <w:t>社区党群服务中心以及学校资源，组织开</w:t>
            </w:r>
            <w:r>
              <w:rPr>
                <w:spacing w:val="15"/>
              </w:rPr>
              <w:t xml:space="preserve"> </w:t>
            </w:r>
            <w:r>
              <w:rPr>
                <w:spacing w:val="-2"/>
              </w:rPr>
              <w:t>展社区教育活动。</w:t>
            </w:r>
          </w:p>
        </w:tc>
        <w:tc>
          <w:tcPr>
            <w:tcW w:w="7370" w:type="dxa"/>
            <w:gridSpan w:val="2"/>
            <w:vAlign w:val="top"/>
          </w:tcPr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3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6" w:lineRule="auto"/>
              <w:jc w:val="right"/>
            </w:pPr>
            <w:r>
              <w:rPr>
                <w:rFonts w:ascii="Times New Roman" w:hAnsi="Times New Roman" w:eastAsia="Times New Roman" w:cs="Times New Roman"/>
                <w:spacing w:val="-5"/>
              </w:rPr>
              <w:t>●</w:t>
            </w:r>
            <w:r>
              <w:rPr>
                <w:rFonts w:ascii="Times New Roman" w:hAnsi="Times New Roman" w:eastAsia="Times New Roman" w:cs="Times New Roman"/>
                <w:spacing w:val="-44"/>
              </w:rPr>
              <w:t xml:space="preserve"> </w:t>
            </w:r>
            <w:r>
              <w:rPr>
                <w:spacing w:val="-5"/>
              </w:rPr>
              <w:t>结合居民需求，开设课程，不断提高居民科学</w:t>
            </w:r>
            <w:r>
              <w:rPr>
                <w:spacing w:val="-6"/>
              </w:rPr>
              <w:t>文化素养和职业技能。</w:t>
            </w:r>
          </w:p>
          <w:p>
            <w:pPr>
              <w:pStyle w:val="6"/>
              <w:spacing w:before="32" w:line="216" w:lineRule="auto"/>
              <w:ind w:left="126"/>
            </w:pPr>
            <w:r>
              <w:rPr>
                <w:rFonts w:ascii="Times New Roman" w:hAnsi="Times New Roman" w:eastAsia="Times New Roman" w:cs="Times New Roman"/>
                <w:spacing w:val="-2"/>
              </w:rPr>
              <w:t>●</w:t>
            </w:r>
            <w:r>
              <w:rPr>
                <w:spacing w:val="-2"/>
              </w:rPr>
              <w:t>积极开展家庭教育指导，开办家长学校。</w:t>
            </w:r>
          </w:p>
          <w:p>
            <w:pPr>
              <w:pStyle w:val="6"/>
              <w:spacing w:before="31" w:line="228" w:lineRule="auto"/>
              <w:ind w:left="128" w:right="107" w:hanging="2"/>
            </w:pPr>
            <w:r>
              <w:rPr>
                <w:rFonts w:ascii="Times New Roman" w:hAnsi="Times New Roman" w:eastAsia="Times New Roman" w:cs="Times New Roman"/>
                <w:spacing w:val="-1"/>
              </w:rPr>
              <w:t>●</w:t>
            </w:r>
            <w:r>
              <w:rPr>
                <w:spacing w:val="-1"/>
              </w:rPr>
              <w:t>利用农家书屋、</w:t>
            </w:r>
            <w:r>
              <w:rPr>
                <w:spacing w:val="-65"/>
              </w:rPr>
              <w:t xml:space="preserve"> </w:t>
            </w:r>
            <w:r>
              <w:rPr>
                <w:spacing w:val="-1"/>
              </w:rPr>
              <w:t>乡村文化礼堂等公共场所，社区党群服务中心以及</w:t>
            </w:r>
            <w:r>
              <w:t xml:space="preserve"> </w:t>
            </w:r>
            <w:r>
              <w:rPr>
                <w:spacing w:val="-2"/>
              </w:rPr>
              <w:t>学校资源，组织开展社区教育活动。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86" w:hRule="atLeast"/>
        </w:trPr>
        <w:tc>
          <w:tcPr>
            <w:tcW w:w="11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1" w:type="dxa"/>
            <w:vAlign w:val="top"/>
          </w:tcPr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spacing w:line="295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6" w:lineRule="auto"/>
              <w:ind w:left="397"/>
            </w:pPr>
            <w:r>
              <w:rPr>
                <w:spacing w:val="-2"/>
              </w:rPr>
              <w:t>（六）</w:t>
            </w:r>
          </w:p>
          <w:p>
            <w:pPr>
              <w:pStyle w:val="6"/>
              <w:spacing w:before="15" w:line="218" w:lineRule="auto"/>
              <w:ind w:left="172"/>
            </w:pPr>
            <w:r>
              <w:rPr>
                <w:spacing w:val="-4"/>
              </w:rPr>
              <w:t>业务指导与</w:t>
            </w:r>
          </w:p>
          <w:p>
            <w:pPr>
              <w:pStyle w:val="6"/>
              <w:spacing w:before="28" w:line="217" w:lineRule="auto"/>
              <w:ind w:left="524"/>
            </w:pPr>
            <w:r>
              <w:rPr>
                <w:spacing w:val="-7"/>
              </w:rPr>
              <w:t>服务</w:t>
            </w:r>
          </w:p>
        </w:tc>
        <w:tc>
          <w:tcPr>
            <w:tcW w:w="4454" w:type="dxa"/>
            <w:vAlign w:val="top"/>
          </w:tcPr>
          <w:p>
            <w:pPr>
              <w:spacing w:line="24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2" w:lineRule="auto"/>
              <w:ind w:left="114" w:firstLine="11"/>
            </w:pPr>
            <w:r>
              <w:rPr>
                <w:rFonts w:ascii="Times New Roman" w:hAnsi="Times New Roman" w:eastAsia="Times New Roman" w:cs="Times New Roman"/>
                <w:spacing w:val="-8"/>
              </w:rPr>
              <w:t>●</w:t>
            </w:r>
            <w:r>
              <w:rPr>
                <w:spacing w:val="-8"/>
              </w:rPr>
              <w:t>指导乡镇（街道）社区学校、村（社区）</w:t>
            </w:r>
            <w:r>
              <w:rPr>
                <w:spacing w:val="8"/>
              </w:rPr>
              <w:t xml:space="preserve"> </w:t>
            </w:r>
            <w:r>
              <w:rPr>
                <w:spacing w:val="-6"/>
              </w:rPr>
              <w:t>教学站（点）制定有关教育培训及活动管</w:t>
            </w:r>
            <w:r>
              <w:rPr>
                <w:spacing w:val="3"/>
              </w:rPr>
              <w:t xml:space="preserve">  </w:t>
            </w:r>
            <w:r>
              <w:rPr>
                <w:spacing w:val="-3"/>
              </w:rPr>
              <w:t>理制度。</w:t>
            </w:r>
          </w:p>
          <w:p>
            <w:pPr>
              <w:pStyle w:val="6"/>
              <w:spacing w:before="26" w:line="233" w:lineRule="auto"/>
              <w:ind w:left="113" w:right="105" w:firstLine="13"/>
            </w:pPr>
            <w:r>
              <w:rPr>
                <w:rFonts w:ascii="Times New Roman" w:hAnsi="Times New Roman" w:eastAsia="Times New Roman" w:cs="Times New Roman"/>
                <w:spacing w:val="-2"/>
              </w:rPr>
              <w:t>●</w:t>
            </w:r>
            <w:r>
              <w:rPr>
                <w:rFonts w:ascii="Times New Roman" w:hAnsi="Times New Roman" w:eastAsia="Times New Roman" w:cs="Times New Roman"/>
                <w:spacing w:val="-33"/>
              </w:rPr>
              <w:t xml:space="preserve"> </w:t>
            </w:r>
            <w:r>
              <w:rPr>
                <w:spacing w:val="-2"/>
              </w:rPr>
              <w:t>开展教学活动指导，引导乡镇（街道）</w:t>
            </w:r>
            <w:r>
              <w:t xml:space="preserve"> </w:t>
            </w:r>
            <w:r>
              <w:rPr>
                <w:spacing w:val="-5"/>
              </w:rPr>
              <w:t>社区学校、村（社区）教学站（点）教师</w:t>
            </w:r>
            <w:r>
              <w:t xml:space="preserve"> </w:t>
            </w:r>
            <w:r>
              <w:rPr>
                <w:spacing w:val="-2"/>
              </w:rPr>
              <w:t>提升教学质量。</w:t>
            </w:r>
          </w:p>
          <w:p>
            <w:pPr>
              <w:pStyle w:val="6"/>
              <w:spacing w:before="28" w:line="232" w:lineRule="auto"/>
              <w:ind w:left="114" w:right="105" w:firstLine="11"/>
            </w:pPr>
            <w:r>
              <w:rPr>
                <w:rFonts w:ascii="Times New Roman" w:hAnsi="Times New Roman" w:eastAsia="Times New Roman" w:cs="Times New Roman"/>
                <w:spacing w:val="-1"/>
              </w:rPr>
              <w:t>●</w:t>
            </w:r>
            <w:r>
              <w:rPr>
                <w:spacing w:val="-1"/>
              </w:rPr>
              <w:t>组织开展面向乡镇（街道）社区学校、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村（社区）教学站（点）社区教育工作者</w:t>
            </w:r>
            <w:r>
              <w:rPr>
                <w:spacing w:val="16"/>
              </w:rPr>
              <w:t xml:space="preserve"> </w:t>
            </w:r>
            <w:r>
              <w:rPr>
                <w:spacing w:val="-3"/>
              </w:rPr>
              <w:t>的培训。</w:t>
            </w:r>
          </w:p>
        </w:tc>
        <w:tc>
          <w:tcPr>
            <w:tcW w:w="3682" w:type="dxa"/>
            <w:vAlign w:val="top"/>
          </w:tcPr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spacing w:line="35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9" w:lineRule="auto"/>
              <w:ind w:left="110" w:right="307" w:firstLine="1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●</w:t>
            </w:r>
            <w:r>
              <w:rPr>
                <w:spacing w:val="-2"/>
              </w:rPr>
              <w:t>指导和支持村（社区）教学站</w:t>
            </w:r>
            <w:r>
              <w:rPr>
                <w:spacing w:val="5"/>
              </w:rPr>
              <w:t xml:space="preserve"> </w:t>
            </w:r>
            <w:r>
              <w:rPr>
                <w:spacing w:val="-1"/>
              </w:rPr>
              <w:t>（点）正常开展教学。</w:t>
            </w:r>
          </w:p>
          <w:p>
            <w:pPr>
              <w:pStyle w:val="6"/>
              <w:spacing w:before="28" w:line="234" w:lineRule="auto"/>
              <w:ind w:left="118" w:right="103" w:firstLine="8"/>
            </w:pPr>
            <w:r>
              <w:rPr>
                <w:rFonts w:ascii="Times New Roman" w:hAnsi="Times New Roman" w:eastAsia="Times New Roman" w:cs="Times New Roman"/>
                <w:spacing w:val="-4"/>
              </w:rPr>
              <w:t>●</w:t>
            </w:r>
            <w:r>
              <w:rPr>
                <w:spacing w:val="-4"/>
              </w:rPr>
              <w:t>服务村（社区）教学站（点）培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育各类学习团队、活动小组等学</w:t>
            </w:r>
            <w:r>
              <w:t xml:space="preserve">  </w:t>
            </w:r>
            <w:r>
              <w:rPr>
                <w:spacing w:val="-1"/>
              </w:rPr>
              <w:t>习共同体，开展常态化学习活动</w:t>
            </w:r>
            <w:r>
              <w:t xml:space="preserve">  </w:t>
            </w:r>
            <w:r>
              <w:rPr>
                <w:spacing w:val="-3"/>
              </w:rPr>
              <w:t>和成果展示。</w:t>
            </w:r>
          </w:p>
        </w:tc>
        <w:tc>
          <w:tcPr>
            <w:tcW w:w="3688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8" w:lineRule="auto"/>
              <w:ind w:left="129" w:right="107" w:hanging="1"/>
            </w:pPr>
            <w:r>
              <w:rPr>
                <w:rFonts w:ascii="Times New Roman" w:hAnsi="Times New Roman" w:eastAsia="Times New Roman" w:cs="Times New Roman"/>
                <w:spacing w:val="11"/>
              </w:rPr>
              <w:t>●</w:t>
            </w:r>
            <w:r>
              <w:rPr>
                <w:rFonts w:ascii="Times New Roman" w:hAnsi="Times New Roman" w:eastAsia="Times New Roman" w:cs="Times New Roman"/>
                <w:spacing w:val="-32"/>
              </w:rPr>
              <w:t xml:space="preserve"> </w:t>
            </w:r>
            <w:r>
              <w:rPr>
                <w:spacing w:val="11"/>
              </w:rPr>
              <w:t>指导社区居民结合自身实际和</w:t>
            </w:r>
            <w:r>
              <w:t xml:space="preserve"> </w:t>
            </w:r>
            <w:r>
              <w:rPr>
                <w:spacing w:val="-2"/>
              </w:rPr>
              <w:t>需求，积极参与各类学习活动。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63" w:hRule="atLeast"/>
        </w:trPr>
        <w:tc>
          <w:tcPr>
            <w:tcW w:w="1169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1" w:type="dxa"/>
            <w:vAlign w:val="top"/>
          </w:tcPr>
          <w:p>
            <w:pPr>
              <w:pStyle w:val="6"/>
              <w:spacing w:before="203" w:line="229" w:lineRule="auto"/>
              <w:ind w:left="397"/>
            </w:pPr>
            <w:r>
              <w:rPr>
                <w:spacing w:val="-2"/>
              </w:rPr>
              <w:t>（七）</w:t>
            </w:r>
          </w:p>
          <w:p>
            <w:pPr>
              <w:pStyle w:val="6"/>
              <w:spacing w:before="12" w:line="217" w:lineRule="auto"/>
              <w:ind w:left="284"/>
            </w:pPr>
            <w:r>
              <w:rPr>
                <w:spacing w:val="-4"/>
              </w:rPr>
              <w:t>服务社区</w:t>
            </w:r>
          </w:p>
          <w:p>
            <w:pPr>
              <w:pStyle w:val="6"/>
              <w:spacing w:before="29" w:line="219" w:lineRule="auto"/>
              <w:ind w:left="520"/>
            </w:pPr>
            <w:r>
              <w:rPr>
                <w:spacing w:val="-4"/>
              </w:rPr>
              <w:t>建设</w:t>
            </w:r>
          </w:p>
        </w:tc>
        <w:tc>
          <w:tcPr>
            <w:tcW w:w="11824" w:type="dxa"/>
            <w:gridSpan w:val="3"/>
            <w:vAlign w:val="top"/>
          </w:tcPr>
          <w:p>
            <w:pPr>
              <w:pStyle w:val="6"/>
              <w:spacing w:before="202" w:line="228" w:lineRule="auto"/>
              <w:ind w:left="185" w:right="36" w:hanging="4"/>
            </w:pPr>
            <w:r>
              <w:rPr>
                <w:rFonts w:ascii="Times New Roman" w:hAnsi="Times New Roman" w:eastAsia="Times New Roman" w:cs="Times New Roman"/>
                <w:spacing w:val="-6"/>
              </w:rPr>
              <w:t>●</w:t>
            </w:r>
            <w:r>
              <w:rPr>
                <w:rFonts w:ascii="Times New Roman" w:hAnsi="Times New Roman" w:eastAsia="Times New Roman" w:cs="Times New Roman"/>
                <w:spacing w:val="-38"/>
              </w:rPr>
              <w:t xml:space="preserve"> </w:t>
            </w:r>
            <w:r>
              <w:rPr>
                <w:spacing w:val="-6"/>
              </w:rPr>
              <w:t>与社区治理主体紧密协作，开设社区治理类课程，</w:t>
            </w:r>
            <w:r>
              <w:rPr>
                <w:spacing w:val="-7"/>
              </w:rPr>
              <w:t>开展丰富多彩活动，提升居民社区参与意识、协商议事能力、</w:t>
            </w:r>
            <w:r>
              <w:t xml:space="preserve"> </w:t>
            </w:r>
            <w:r>
              <w:rPr>
                <w:spacing w:val="-2"/>
              </w:rPr>
              <w:t>志愿服务意愿和水平，为社区治理提供服务。</w:t>
            </w:r>
          </w:p>
          <w:p>
            <w:pPr>
              <w:pStyle w:val="6"/>
              <w:spacing w:before="30" w:line="216" w:lineRule="auto"/>
              <w:ind w:left="181"/>
            </w:pPr>
            <w:r>
              <w:rPr>
                <w:rFonts w:ascii="Times New Roman" w:hAnsi="Times New Roman" w:eastAsia="Times New Roman" w:cs="Times New Roman"/>
              </w:rPr>
              <w:t>●</w:t>
            </w:r>
            <w:r>
              <w:t>服务重点人群，积极开展职业培训，关心</w:t>
            </w:r>
            <w:r>
              <w:rPr>
                <w:spacing w:val="-1"/>
              </w:rPr>
              <w:t>关爱弱势群体，体现教育公平，促进社区和谐发展。</w:t>
            </w:r>
          </w:p>
        </w:tc>
      </w:tr>
    </w:tbl>
    <w:p>
      <w:pPr>
        <w:spacing w:line="189" w:lineRule="exact"/>
        <w:rPr>
          <w:rFonts w:ascii="Arial"/>
          <w:sz w:val="16"/>
        </w:rPr>
      </w:pPr>
    </w:p>
    <w:p>
      <w:pPr>
        <w:spacing w:line="189" w:lineRule="exact"/>
        <w:rPr>
          <w:rFonts w:ascii="Arial" w:hAnsi="Arial" w:eastAsia="Arial" w:cs="Arial"/>
          <w:sz w:val="16"/>
          <w:szCs w:val="16"/>
        </w:rPr>
        <w:sectPr>
          <w:footerReference r:id="rId11" w:type="default"/>
          <w:pgSz w:w="16839" w:h="11906"/>
          <w:pgMar w:top="1012" w:right="1250" w:bottom="1175" w:left="1078" w:header="0" w:footer="1012" w:gutter="0"/>
          <w:cols w:space="720" w:num="1"/>
        </w:sectPr>
      </w:pPr>
    </w:p>
    <w:p>
      <w:pPr>
        <w:spacing w:line="178" w:lineRule="exact"/>
      </w:pPr>
    </w:p>
    <w:tbl>
      <w:tblPr>
        <w:tblStyle w:val="5"/>
        <w:tblW w:w="14504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169"/>
        <w:gridCol w:w="1512"/>
        <w:gridCol w:w="4454"/>
        <w:gridCol w:w="7369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09" w:hRule="atLeast"/>
        </w:trPr>
        <w:tc>
          <w:tcPr>
            <w:tcW w:w="1169" w:type="dxa"/>
            <w:vMerge w:val="restart"/>
            <w:tcBorders>
              <w:bottom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2" w:type="dxa"/>
            <w:vAlign w:val="top"/>
          </w:tcPr>
          <w:p>
            <w:pPr>
              <w:spacing w:line="398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8" w:lineRule="auto"/>
              <w:ind w:left="397"/>
            </w:pPr>
            <w:r>
              <w:rPr>
                <w:spacing w:val="-2"/>
              </w:rPr>
              <w:t>（八）</w:t>
            </w:r>
          </w:p>
          <w:p>
            <w:pPr>
              <w:pStyle w:val="6"/>
              <w:spacing w:before="15" w:line="217" w:lineRule="auto"/>
              <w:ind w:left="294"/>
            </w:pPr>
            <w:r>
              <w:rPr>
                <w:spacing w:val="-6"/>
              </w:rPr>
              <w:t>实践研究</w:t>
            </w:r>
          </w:p>
        </w:tc>
        <w:tc>
          <w:tcPr>
            <w:tcW w:w="4454" w:type="dxa"/>
            <w:vAlign w:val="top"/>
          </w:tcPr>
          <w:p>
            <w:pPr>
              <w:spacing w:line="39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9" w:lineRule="auto"/>
              <w:ind w:left="116" w:right="106" w:firstLine="8"/>
            </w:pPr>
            <w:r>
              <w:rPr>
                <w:rFonts w:ascii="Times New Roman" w:hAnsi="Times New Roman" w:eastAsia="Times New Roman" w:cs="Times New Roman"/>
                <w:spacing w:val="-1"/>
              </w:rPr>
              <w:t>●</w:t>
            </w:r>
            <w:r>
              <w:rPr>
                <w:spacing w:val="-1"/>
              </w:rPr>
              <w:t>积极开展社区教育实践研究，探索中国</w:t>
            </w:r>
            <w:r>
              <w:rPr>
                <w:spacing w:val="9"/>
              </w:rPr>
              <w:t xml:space="preserve"> </w:t>
            </w:r>
            <w:r>
              <w:rPr>
                <w:spacing w:val="-2"/>
              </w:rPr>
              <w:t>特色社区教育发展模式。</w:t>
            </w:r>
          </w:p>
        </w:tc>
        <w:tc>
          <w:tcPr>
            <w:tcW w:w="7369" w:type="dxa"/>
            <w:vAlign w:val="top"/>
          </w:tcPr>
          <w:p>
            <w:pPr>
              <w:spacing w:line="276" w:lineRule="auto"/>
              <w:rPr>
                <w:rFonts w:ascii="Arial"/>
                <w:sz w:val="21"/>
              </w:rPr>
            </w:pPr>
          </w:p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7" w:lineRule="auto"/>
              <w:ind w:left="12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●</w:t>
            </w:r>
            <w:r>
              <w:rPr>
                <w:spacing w:val="-1"/>
              </w:rPr>
              <w:t>注重总结社区教育实践经验和成果，积极推广典型经验和做法。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92" w:hRule="atLeast"/>
        </w:trPr>
        <w:tc>
          <w:tcPr>
            <w:tcW w:w="11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2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spacing w:line="29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397"/>
            </w:pPr>
            <w:r>
              <w:rPr>
                <w:spacing w:val="-2"/>
              </w:rPr>
              <w:t>（九）</w:t>
            </w:r>
          </w:p>
          <w:p>
            <w:pPr>
              <w:pStyle w:val="6"/>
              <w:spacing w:before="27" w:line="217" w:lineRule="auto"/>
              <w:ind w:left="408"/>
            </w:pPr>
            <w:r>
              <w:rPr>
                <w:spacing w:val="-6"/>
              </w:rPr>
              <w:t>数字化</w:t>
            </w:r>
          </w:p>
          <w:p>
            <w:pPr>
              <w:pStyle w:val="6"/>
              <w:spacing w:before="26" w:line="216" w:lineRule="auto"/>
              <w:ind w:left="176"/>
            </w:pPr>
            <w:r>
              <w:rPr>
                <w:spacing w:val="-5"/>
              </w:rPr>
              <w:t>学习平台和</w:t>
            </w:r>
          </w:p>
          <w:p>
            <w:pPr>
              <w:pStyle w:val="6"/>
              <w:spacing w:before="31" w:line="219" w:lineRule="auto"/>
              <w:ind w:left="532"/>
            </w:pPr>
            <w:r>
              <w:rPr>
                <w:spacing w:val="-10"/>
              </w:rPr>
              <w:t>资源</w:t>
            </w:r>
          </w:p>
        </w:tc>
        <w:tc>
          <w:tcPr>
            <w:tcW w:w="4454" w:type="dxa"/>
            <w:vAlign w:val="top"/>
          </w:tcPr>
          <w:p>
            <w:pPr>
              <w:spacing w:line="24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1" w:lineRule="auto"/>
              <w:ind w:left="121" w:right="106" w:firstLine="4"/>
            </w:pPr>
            <w:r>
              <w:rPr>
                <w:rFonts w:ascii="Times New Roman" w:hAnsi="Times New Roman" w:eastAsia="Times New Roman" w:cs="Times New Roman"/>
                <w:spacing w:val="-1"/>
              </w:rPr>
              <w:t>●</w:t>
            </w:r>
            <w:r>
              <w:rPr>
                <w:spacing w:val="-1"/>
              </w:rPr>
              <w:t>搭建或应用终身学习平台，推进与国家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开放大学终身教育平台、省级、市级终身</w:t>
            </w:r>
            <w:r>
              <w:rPr>
                <w:spacing w:val="8"/>
              </w:rPr>
              <w:t xml:space="preserve"> </w:t>
            </w:r>
            <w:r>
              <w:rPr>
                <w:spacing w:val="-2"/>
              </w:rPr>
              <w:t>学习平台的互联互通。</w:t>
            </w:r>
          </w:p>
          <w:p>
            <w:pPr>
              <w:pStyle w:val="6"/>
              <w:spacing w:before="30" w:line="232" w:lineRule="auto"/>
              <w:ind w:left="116" w:right="106" w:firstLine="8"/>
            </w:pPr>
            <w:r>
              <w:rPr>
                <w:rFonts w:ascii="Times New Roman" w:hAnsi="Times New Roman" w:eastAsia="Times New Roman" w:cs="Times New Roman"/>
                <w:spacing w:val="-1"/>
              </w:rPr>
              <w:t>●</w:t>
            </w:r>
            <w:r>
              <w:rPr>
                <w:spacing w:val="-1"/>
              </w:rPr>
              <w:t>通过互联网、数字电视、移动端媒体等</w:t>
            </w:r>
            <w:r>
              <w:rPr>
                <w:spacing w:val="9"/>
              </w:rPr>
              <w:t xml:space="preserve"> </w:t>
            </w:r>
            <w:r>
              <w:rPr>
                <w:spacing w:val="-6"/>
              </w:rPr>
              <w:t>渠道，加强数字化学习资源的开放共享和</w:t>
            </w:r>
            <w:r>
              <w:rPr>
                <w:spacing w:val="13"/>
              </w:rPr>
              <w:t xml:space="preserve"> </w:t>
            </w:r>
            <w:r>
              <w:rPr>
                <w:spacing w:val="-3"/>
              </w:rPr>
              <w:t>应用推广。</w:t>
            </w:r>
          </w:p>
          <w:p>
            <w:pPr>
              <w:pStyle w:val="6"/>
              <w:spacing w:before="28" w:line="228" w:lineRule="auto"/>
              <w:ind w:left="108" w:right="106" w:firstLine="17"/>
            </w:pPr>
            <w:r>
              <w:rPr>
                <w:rFonts w:ascii="Times New Roman" w:hAnsi="Times New Roman" w:eastAsia="Times New Roman" w:cs="Times New Roman"/>
                <w:spacing w:val="-1"/>
              </w:rPr>
              <w:t>●</w:t>
            </w:r>
            <w:r>
              <w:rPr>
                <w:spacing w:val="-1"/>
              </w:rPr>
              <w:t>探索建设智慧学习场景，数字赋能社区</w:t>
            </w:r>
            <w:r>
              <w:rPr>
                <w:spacing w:val="9"/>
              </w:rPr>
              <w:t xml:space="preserve"> </w:t>
            </w:r>
            <w:r>
              <w:rPr>
                <w:spacing w:val="-1"/>
              </w:rPr>
              <w:t>居民终身学习。</w:t>
            </w:r>
          </w:p>
          <w:p>
            <w:pPr>
              <w:pStyle w:val="6"/>
              <w:spacing w:before="30" w:line="227" w:lineRule="auto"/>
              <w:ind w:left="146" w:right="106" w:hanging="21"/>
            </w:pPr>
            <w:r>
              <w:rPr>
                <w:rFonts w:ascii="Times New Roman" w:hAnsi="Times New Roman" w:eastAsia="Times New Roman" w:cs="Times New Roman"/>
                <w:spacing w:val="-1"/>
              </w:rPr>
              <w:t>●</w:t>
            </w:r>
            <w:r>
              <w:rPr>
                <w:spacing w:val="-1"/>
              </w:rPr>
              <w:t>推进智能化、数字化服务模式，提高社</w:t>
            </w:r>
            <w:r>
              <w:rPr>
                <w:spacing w:val="9"/>
              </w:rPr>
              <w:t xml:space="preserve"> </w:t>
            </w:r>
            <w:r>
              <w:rPr>
                <w:spacing w:val="-5"/>
              </w:rPr>
              <w:t>区居民学习便捷性。</w:t>
            </w:r>
          </w:p>
        </w:tc>
        <w:tc>
          <w:tcPr>
            <w:tcW w:w="7369" w:type="dxa"/>
            <w:vAlign w:val="top"/>
          </w:tcPr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8" w:lineRule="auto"/>
              <w:ind w:left="118" w:right="107" w:firstLine="7"/>
            </w:pPr>
            <w:r>
              <w:rPr>
                <w:rFonts w:ascii="Times New Roman" w:hAnsi="Times New Roman" w:eastAsia="Times New Roman" w:cs="Times New Roman"/>
                <w:spacing w:val="1"/>
              </w:rPr>
              <w:t>●</w:t>
            </w:r>
            <w:r>
              <w:rPr>
                <w:spacing w:val="1"/>
              </w:rPr>
              <w:t>指导社区居民用好终身学习平台。利用学习宣传平台及</w:t>
            </w:r>
            <w:r>
              <w:t xml:space="preserve">时发布、更 </w:t>
            </w:r>
            <w:r>
              <w:rPr>
                <w:spacing w:val="-1"/>
              </w:rPr>
              <w:t>新教育活动、培训安排等信息。</w:t>
            </w:r>
          </w:p>
          <w:p>
            <w:pPr>
              <w:pStyle w:val="6"/>
              <w:spacing w:before="28" w:line="215" w:lineRule="auto"/>
              <w:ind w:left="12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●</w:t>
            </w:r>
            <w:r>
              <w:rPr>
                <w:spacing w:val="-1"/>
              </w:rPr>
              <w:t>采取多种形式，有针对性地推荐优质学习资源。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21" w:hRule="atLeast"/>
        </w:trPr>
        <w:tc>
          <w:tcPr>
            <w:tcW w:w="1169" w:type="dxa"/>
            <w:vMerge w:val="restart"/>
            <w:tcBorders>
              <w:bottom w:val="nil"/>
            </w:tcBorders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6" w:lineRule="auto"/>
              <w:ind w:left="377"/>
            </w:pPr>
            <w:r>
              <w:rPr>
                <w:spacing w:val="-1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四、</w:t>
            </w:r>
          </w:p>
          <w:p>
            <w:pPr>
              <w:pStyle w:val="6"/>
              <w:spacing w:before="19" w:line="229" w:lineRule="auto"/>
              <w:ind w:left="348" w:right="221" w:hanging="109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可持续</w:t>
            </w:r>
            <w:r>
              <w:t xml:space="preserve"> </w:t>
            </w:r>
            <w:r>
              <w:rPr>
                <w:spacing w:val="-5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发展</w:t>
            </w:r>
          </w:p>
        </w:tc>
        <w:tc>
          <w:tcPr>
            <w:tcW w:w="1512" w:type="dxa"/>
            <w:vAlign w:val="top"/>
          </w:tcPr>
          <w:p>
            <w:pPr>
              <w:spacing w:line="45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7" w:lineRule="auto"/>
              <w:ind w:left="397"/>
            </w:pPr>
            <w:r>
              <w:rPr>
                <w:spacing w:val="-2"/>
              </w:rPr>
              <w:t>（十）</w:t>
            </w:r>
          </w:p>
          <w:p>
            <w:pPr>
              <w:pStyle w:val="6"/>
              <w:spacing w:before="27" w:line="218" w:lineRule="auto"/>
              <w:ind w:left="292"/>
            </w:pPr>
            <w:r>
              <w:rPr>
                <w:spacing w:val="-5"/>
              </w:rPr>
              <w:t>办学成效</w:t>
            </w:r>
          </w:p>
        </w:tc>
        <w:tc>
          <w:tcPr>
            <w:tcW w:w="11823" w:type="dxa"/>
            <w:gridSpan w:val="2"/>
            <w:vAlign w:val="top"/>
          </w:tcPr>
          <w:p>
            <w:pPr>
              <w:spacing w:line="30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6" w:lineRule="auto"/>
              <w:ind w:left="125"/>
            </w:pPr>
            <w:r>
              <w:rPr>
                <w:rFonts w:ascii="Times New Roman" w:hAnsi="Times New Roman" w:eastAsia="Times New Roman" w:cs="Times New Roman"/>
                <w:spacing w:val="-3"/>
              </w:rPr>
              <w:t>●</w:t>
            </w:r>
            <w:r>
              <w:rPr>
                <w:rFonts w:ascii="Times New Roman" w:hAnsi="Times New Roman" w:eastAsia="Times New Roman" w:cs="Times New Roman"/>
                <w:spacing w:val="-26"/>
              </w:rPr>
              <w:t xml:space="preserve"> </w:t>
            </w:r>
            <w:r>
              <w:rPr>
                <w:spacing w:val="-3"/>
              </w:rPr>
              <w:t>办学质量不断提高，辐射面进一步扩大。</w:t>
            </w:r>
          </w:p>
          <w:p>
            <w:pPr>
              <w:pStyle w:val="6"/>
              <w:spacing w:before="29" w:line="217" w:lineRule="auto"/>
              <w:ind w:left="125"/>
            </w:pPr>
            <w:r>
              <w:rPr>
                <w:rFonts w:ascii="Times New Roman" w:hAnsi="Times New Roman" w:eastAsia="Times New Roman" w:cs="Times New Roman"/>
                <w:spacing w:val="-2"/>
              </w:rPr>
              <w:t>●</w:t>
            </w:r>
            <w:r>
              <w:rPr>
                <w:spacing w:val="-2"/>
              </w:rPr>
              <w:t>典型经验和做法得到广泛宣传推广。</w:t>
            </w:r>
          </w:p>
          <w:p>
            <w:pPr>
              <w:pStyle w:val="6"/>
              <w:spacing w:before="29" w:line="216" w:lineRule="auto"/>
              <w:ind w:left="12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●</w:t>
            </w:r>
            <w:r>
              <w:rPr>
                <w:spacing w:val="-1"/>
              </w:rPr>
              <w:t>获得国家级、省级、市级、县级等各种奖励情况。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19" w:hRule="atLeast"/>
        </w:trPr>
        <w:tc>
          <w:tcPr>
            <w:tcW w:w="1169" w:type="dxa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512" w:type="dxa"/>
            <w:vAlign w:val="top"/>
          </w:tcPr>
          <w:p>
            <w:pPr>
              <w:spacing w:line="40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9" w:lineRule="auto"/>
              <w:ind w:left="286" w:right="274" w:hanging="9"/>
            </w:pPr>
            <w:r>
              <w:rPr>
                <w:spacing w:val="-2"/>
              </w:rPr>
              <w:t>（十一）</w:t>
            </w:r>
            <w:r>
              <w:rPr>
                <w:spacing w:val="2"/>
              </w:rPr>
              <w:t xml:space="preserve"> </w:t>
            </w:r>
            <w:r>
              <w:rPr>
                <w:spacing w:val="-4"/>
              </w:rPr>
              <w:t>社会影响</w:t>
            </w:r>
          </w:p>
        </w:tc>
        <w:tc>
          <w:tcPr>
            <w:tcW w:w="11823" w:type="dxa"/>
            <w:gridSpan w:val="2"/>
            <w:vAlign w:val="top"/>
          </w:tcPr>
          <w:p>
            <w:pPr>
              <w:spacing w:line="25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6" w:lineRule="auto"/>
              <w:ind w:left="12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●</w:t>
            </w:r>
            <w:r>
              <w:rPr>
                <w:spacing w:val="-1"/>
              </w:rPr>
              <w:t>社区成员终身学习观念显著增强，积极参与终身学习活动，社区教育满意度不断提高。</w:t>
            </w:r>
          </w:p>
          <w:p>
            <w:pPr>
              <w:pStyle w:val="6"/>
              <w:spacing w:before="29" w:line="214" w:lineRule="auto"/>
              <w:ind w:left="12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●</w:t>
            </w:r>
            <w:r>
              <w:rPr>
                <w:spacing w:val="-1"/>
              </w:rPr>
              <w:t>在践行社会主义核心价值观、凝聚民心、助推社区发展等方面发挥积极作用。</w:t>
            </w:r>
          </w:p>
          <w:p>
            <w:pPr>
              <w:pStyle w:val="6"/>
              <w:spacing w:before="33" w:line="215" w:lineRule="auto"/>
              <w:ind w:left="125"/>
            </w:pPr>
            <w:r>
              <w:rPr>
                <w:rFonts w:ascii="Times New Roman" w:hAnsi="Times New Roman" w:eastAsia="Times New Roman" w:cs="Times New Roman"/>
                <w:spacing w:val="-1"/>
              </w:rPr>
              <w:t>●</w:t>
            </w:r>
            <w:r>
              <w:rPr>
                <w:spacing w:val="-1"/>
              </w:rPr>
              <w:t>社区成员归属感、幸福感和获得感不断增强，和谐社区文化逐渐形成。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2" w:type="default"/>
          <w:pgSz w:w="16839" w:h="11906"/>
          <w:pgMar w:top="1012" w:right="1250" w:bottom="1177" w:left="1078" w:header="0" w:footer="1012" w:gutter="0"/>
          <w:cols w:space="720" w:num="1"/>
        </w:sectPr>
      </w:pPr>
    </w:p>
    <w:p>
      <w:pPr>
        <w:spacing w:before="64" w:line="230" w:lineRule="auto"/>
        <w:ind w:left="17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7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2</w:t>
      </w:r>
    </w:p>
    <w:p>
      <w:pPr>
        <w:spacing w:line="314" w:lineRule="auto"/>
        <w:rPr>
          <w:rFonts w:ascii="Arial"/>
          <w:sz w:val="21"/>
        </w:rPr>
      </w:pPr>
    </w:p>
    <w:p>
      <w:pPr>
        <w:spacing w:line="314" w:lineRule="auto"/>
        <w:rPr>
          <w:rFonts w:ascii="Arial"/>
          <w:sz w:val="21"/>
        </w:rPr>
      </w:pPr>
    </w:p>
    <w:p>
      <w:pPr>
        <w:spacing w:before="100" w:line="226" w:lineRule="auto"/>
        <w:ind w:left="3161"/>
        <w:rPr>
          <w:rFonts w:ascii="黑体" w:hAnsi="黑体" w:eastAsia="黑体" w:cs="黑体"/>
          <w:sz w:val="31"/>
          <w:szCs w:val="31"/>
        </w:rPr>
      </w:pPr>
      <w:r>
        <w:rPr>
          <w:rFonts w:ascii="黑体" w:hAnsi="黑体" w:eastAsia="黑体" w:cs="黑体"/>
          <w:spacing w:val="9"/>
          <w:sz w:val="31"/>
          <w:szCs w:val="31"/>
        </w:rPr>
        <w:t>社区教育品牌课程申报要求</w:t>
      </w:r>
    </w:p>
    <w:p>
      <w:pPr>
        <w:spacing w:line="307" w:lineRule="auto"/>
        <w:rPr>
          <w:rFonts w:ascii="Arial"/>
          <w:sz w:val="21"/>
        </w:rPr>
      </w:pPr>
    </w:p>
    <w:p>
      <w:pPr>
        <w:spacing w:line="307" w:lineRule="auto"/>
        <w:rPr>
          <w:rFonts w:ascii="Arial"/>
          <w:sz w:val="21"/>
        </w:rPr>
      </w:pPr>
    </w:p>
    <w:p>
      <w:pPr>
        <w:pStyle w:val="2"/>
        <w:spacing w:before="100" w:line="334" w:lineRule="auto"/>
        <w:ind w:firstLine="649"/>
      </w:pPr>
      <w:r>
        <w:rPr>
          <w:spacing w:val="8"/>
        </w:rPr>
        <w:t>须为</w:t>
      </w:r>
      <w:r>
        <w:rPr>
          <w:spacing w:val="-53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2022</w:t>
      </w:r>
      <w:r>
        <w:rPr>
          <w:rFonts w:ascii="Times New Roman" w:hAnsi="Times New Roman" w:eastAsia="Times New Roman" w:cs="Times New Roman"/>
          <w:spacing w:val="24"/>
        </w:rPr>
        <w:t xml:space="preserve"> </w:t>
      </w:r>
      <w:r>
        <w:rPr>
          <w:spacing w:val="8"/>
        </w:rPr>
        <w:t>年</w:t>
      </w:r>
      <w:r>
        <w:rPr>
          <w:spacing w:val="-57"/>
        </w:rPr>
        <w:t xml:space="preserve"> </w:t>
      </w:r>
      <w:r>
        <w:rPr>
          <w:rFonts w:ascii="Times New Roman" w:hAnsi="Times New Roman" w:eastAsia="Times New Roman" w:cs="Times New Roman"/>
          <w:spacing w:val="8"/>
        </w:rPr>
        <w:t>6</w:t>
      </w:r>
      <w:r>
        <w:rPr>
          <w:rFonts w:ascii="Times New Roman" w:hAnsi="Times New Roman" w:eastAsia="Times New Roman" w:cs="Times New Roman"/>
          <w:spacing w:val="34"/>
        </w:rPr>
        <w:t xml:space="preserve"> </w:t>
      </w:r>
      <w:r>
        <w:rPr>
          <w:spacing w:val="8"/>
        </w:rPr>
        <w:t>月以后新建课程资源，公益属性、无版权纠纷，</w:t>
      </w:r>
      <w:r>
        <w:t xml:space="preserve"> </w:t>
      </w:r>
      <w:r>
        <w:rPr>
          <w:spacing w:val="11"/>
        </w:rPr>
        <w:t>并承诺</w:t>
      </w:r>
      <w:r>
        <w:rPr>
          <w:rFonts w:ascii="Times New Roman" w:hAnsi="Times New Roman" w:eastAsia="Times New Roman" w:cs="Times New Roman"/>
          <w:spacing w:val="11"/>
        </w:rPr>
        <w:t>“</w:t>
      </w:r>
      <w:r>
        <w:rPr>
          <w:rFonts w:ascii="Times New Roman" w:hAnsi="Times New Roman" w:eastAsia="Times New Roman" w:cs="Times New Roman"/>
          <w:spacing w:val="-26"/>
        </w:rPr>
        <w:t xml:space="preserve"> </w:t>
      </w:r>
      <w:r>
        <w:rPr>
          <w:spacing w:val="11"/>
        </w:rPr>
        <w:t>同意纳入国家智慧教育云平台和国家开放大学终身教育平台</w:t>
      </w:r>
      <w:r>
        <w:t xml:space="preserve"> </w:t>
      </w:r>
      <w:r>
        <w:rPr>
          <w:spacing w:val="-10"/>
        </w:rPr>
        <w:t>进行开放共享</w:t>
      </w:r>
      <w:r>
        <w:rPr>
          <w:rFonts w:ascii="Times New Roman" w:hAnsi="Times New Roman" w:eastAsia="Times New Roman" w:cs="Times New Roman"/>
          <w:spacing w:val="-10"/>
        </w:rPr>
        <w:t>”</w:t>
      </w:r>
      <w:r>
        <w:rPr>
          <w:spacing w:val="-10"/>
        </w:rPr>
        <w:t>。课程包含名称、简介（</w:t>
      </w:r>
      <w:r>
        <w:rPr>
          <w:rFonts w:ascii="Times New Roman" w:hAnsi="Times New Roman" w:eastAsia="Times New Roman" w:cs="Times New Roman"/>
          <w:spacing w:val="-10"/>
        </w:rPr>
        <w:t>100</w:t>
      </w:r>
      <w:r>
        <w:rPr>
          <w:rFonts w:ascii="Times New Roman" w:hAnsi="Times New Roman" w:eastAsia="Times New Roman" w:cs="Times New Roman"/>
          <w:spacing w:val="36"/>
        </w:rPr>
        <w:t xml:space="preserve"> </w:t>
      </w:r>
      <w:r>
        <w:rPr>
          <w:spacing w:val="-10"/>
        </w:rPr>
        <w:t>字以内）、授课人简介（</w:t>
      </w:r>
      <w:r>
        <w:rPr>
          <w:rFonts w:ascii="Times New Roman" w:hAnsi="Times New Roman" w:eastAsia="Times New Roman" w:cs="Times New Roman"/>
          <w:spacing w:val="-11"/>
        </w:rPr>
        <w:t>100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7"/>
        </w:rPr>
        <w:t>字以内）、首页图片等基本信息。每门课程聚焦一个主题，至少包含</w:t>
      </w:r>
      <w:r>
        <w:t xml:space="preserve"> </w:t>
      </w:r>
      <w:r>
        <w:rPr>
          <w:rFonts w:ascii="Times New Roman" w:hAnsi="Times New Roman" w:eastAsia="Times New Roman" w:cs="Times New Roman"/>
          <w:spacing w:val="8"/>
        </w:rPr>
        <w:t xml:space="preserve">10 </w:t>
      </w:r>
      <w:r>
        <w:rPr>
          <w:spacing w:val="8"/>
        </w:rPr>
        <w:t>个微课。单个微课要聚焦一个知识点（技能点</w:t>
      </w:r>
      <w:r>
        <w:rPr>
          <w:spacing w:val="-55"/>
        </w:rPr>
        <w:t>），</w:t>
      </w:r>
      <w:r>
        <w:rPr>
          <w:spacing w:val="8"/>
        </w:rPr>
        <w:t>可采用视频、动</w:t>
      </w:r>
      <w:r>
        <w:rPr>
          <w:spacing w:val="1"/>
        </w:rPr>
        <w:t xml:space="preserve"> </w:t>
      </w:r>
      <w:r>
        <w:rPr>
          <w:spacing w:val="12"/>
        </w:rPr>
        <w:t>画或者纯音频等形式呈现，时长在</w:t>
      </w:r>
      <w:r>
        <w:rPr>
          <w:spacing w:val="-56"/>
        </w:rPr>
        <w:t xml:space="preserve"> </w:t>
      </w:r>
      <w:r>
        <w:rPr>
          <w:rFonts w:ascii="Times New Roman" w:hAnsi="Times New Roman" w:eastAsia="Times New Roman" w:cs="Times New Roman"/>
          <w:spacing w:val="12"/>
        </w:rPr>
        <w:t xml:space="preserve">7 </w:t>
      </w:r>
      <w:r>
        <w:rPr>
          <w:spacing w:val="12"/>
        </w:rPr>
        <w:t>分钟以内为宜、最长不超过</w:t>
      </w:r>
      <w:r>
        <w:rPr>
          <w:spacing w:val="-31"/>
        </w:rPr>
        <w:t xml:space="preserve"> </w:t>
      </w:r>
      <w:r>
        <w:rPr>
          <w:rFonts w:ascii="Times New Roman" w:hAnsi="Times New Roman" w:eastAsia="Times New Roman" w:cs="Times New Roman"/>
          <w:spacing w:val="12"/>
        </w:rPr>
        <w:t>15</w:t>
      </w:r>
      <w:r>
        <w:rPr>
          <w:rFonts w:ascii="Times New Roman" w:hAnsi="Times New Roman" w:eastAsia="Times New Roman" w:cs="Times New Roman"/>
        </w:rPr>
        <w:t xml:space="preserve"> </w:t>
      </w:r>
      <w:r>
        <w:rPr>
          <w:spacing w:val="1"/>
        </w:rPr>
        <w:t>分钟。技术要求：</w:t>
      </w:r>
      <w:r>
        <w:rPr>
          <w:rFonts w:ascii="Times New Roman" w:hAnsi="Times New Roman" w:eastAsia="Times New Roman" w:cs="Times New Roman"/>
        </w:rPr>
        <w:t>MP</w:t>
      </w:r>
      <w:r>
        <w:rPr>
          <w:rFonts w:ascii="Times New Roman" w:hAnsi="Times New Roman" w:eastAsia="Times New Roman" w:cs="Times New Roman"/>
          <w:spacing w:val="1"/>
        </w:rPr>
        <w:t xml:space="preserve">4 </w:t>
      </w:r>
      <w:r>
        <w:rPr>
          <w:spacing w:val="1"/>
        </w:rPr>
        <w:t>格式，编码：</w:t>
      </w:r>
      <w:r>
        <w:rPr>
          <w:rFonts w:ascii="Times New Roman" w:hAnsi="Times New Roman" w:eastAsia="Times New Roman" w:cs="Times New Roman"/>
          <w:spacing w:val="1"/>
        </w:rPr>
        <w:t>H.264</w:t>
      </w:r>
      <w:r>
        <w:rPr>
          <w:rFonts w:ascii="Times New Roman" w:hAnsi="Times New Roman" w:eastAsia="Times New Roman" w:cs="Times New Roman"/>
          <w:spacing w:val="-19"/>
        </w:rPr>
        <w:t xml:space="preserve"> </w:t>
      </w:r>
      <w:r>
        <w:rPr>
          <w:spacing w:val="1"/>
        </w:rPr>
        <w:t>，分辨率：</w:t>
      </w:r>
      <w:r>
        <w:rPr>
          <w:rFonts w:ascii="Times New Roman" w:hAnsi="Times New Roman" w:eastAsia="Times New Roman" w:cs="Times New Roman"/>
          <w:spacing w:val="1"/>
        </w:rPr>
        <w:t>1280*720P</w:t>
      </w:r>
      <w:r>
        <w:rPr>
          <w:rFonts w:ascii="Times New Roman" w:hAnsi="Times New Roman" w:eastAsia="Times New Roman" w:cs="Times New Roman"/>
          <w:spacing w:val="-33"/>
        </w:rPr>
        <w:t xml:space="preserve"> </w:t>
      </w:r>
      <w:r>
        <w:rPr>
          <w:spacing w:val="1"/>
        </w:rPr>
        <w:t>，帧</w:t>
      </w:r>
    </w:p>
    <w:p>
      <w:pPr>
        <w:pStyle w:val="2"/>
        <w:spacing w:line="223" w:lineRule="auto"/>
        <w:ind w:left="9"/>
      </w:pPr>
      <w:r>
        <w:rPr>
          <w:spacing w:val="1"/>
        </w:rPr>
        <w:t>率：</w:t>
      </w:r>
      <w:r>
        <w:rPr>
          <w:rFonts w:ascii="Times New Roman" w:hAnsi="Times New Roman" w:eastAsia="Times New Roman" w:cs="Times New Roman"/>
          <w:spacing w:val="1"/>
        </w:rPr>
        <w:t>25</w:t>
      </w:r>
      <w:r>
        <w:rPr>
          <w:spacing w:val="1"/>
        </w:rPr>
        <w:t>。</w:t>
      </w:r>
    </w:p>
    <w:p>
      <w:pPr>
        <w:spacing w:line="223" w:lineRule="auto"/>
        <w:sectPr>
          <w:footerReference r:id="rId13" w:type="default"/>
          <w:pgSz w:w="11906" w:h="16839"/>
          <w:pgMar w:top="1320" w:right="1192" w:bottom="1177" w:left="1202" w:header="0" w:footer="1012" w:gutter="0"/>
          <w:cols w:space="720" w:num="1"/>
        </w:sectPr>
      </w:pPr>
    </w:p>
    <w:p>
      <w:pPr>
        <w:spacing w:before="226" w:line="230" w:lineRule="auto"/>
        <w:ind w:left="142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1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3</w:t>
      </w:r>
    </w:p>
    <w:p>
      <w:pPr>
        <w:spacing w:before="79" w:line="221" w:lineRule="auto"/>
        <w:ind w:left="5020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8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社区教育品牌项目汇总表</w:t>
      </w:r>
    </w:p>
    <w:p>
      <w:pPr>
        <w:pStyle w:val="2"/>
        <w:spacing w:before="278" w:line="216" w:lineRule="auto"/>
        <w:ind w:left="131"/>
        <w:rPr>
          <w:sz w:val="28"/>
          <w:szCs w:val="28"/>
        </w:rPr>
      </w:pPr>
      <w:r>
        <w:rPr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省级教育行政部门（盖章）</w:t>
      </w:r>
      <w:r>
        <w:rPr>
          <w:spacing w:val="-2"/>
          <w:sz w:val="28"/>
          <w:szCs w:val="28"/>
          <w:u w:val="single" w:color="auto"/>
        </w:rPr>
        <w:t xml:space="preserve">          </w:t>
      </w:r>
      <w:r>
        <w:rPr>
          <w:spacing w:val="-2"/>
          <w:sz w:val="28"/>
          <w:szCs w:val="28"/>
        </w:rPr>
        <w:t xml:space="preserve">                           </w:t>
      </w:r>
      <w:r>
        <w:rPr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联系人：</w:t>
      </w:r>
      <w:r>
        <w:rPr>
          <w:spacing w:val="-2"/>
          <w:sz w:val="28"/>
          <w:szCs w:val="28"/>
          <w:u w:val="single" w:color="auto"/>
        </w:rPr>
        <w:t xml:space="preserve">             </w:t>
      </w:r>
      <w:r>
        <w:rPr>
          <w:spacing w:val="-116"/>
          <w:sz w:val="28"/>
          <w:szCs w:val="28"/>
        </w:rPr>
        <w:t xml:space="preserve"> </w:t>
      </w:r>
      <w:r>
        <w:rPr>
          <w:spacing w:val="-2"/>
          <w:sz w:val="28"/>
          <w:szCs w:val="28"/>
          <w14:textOutline w14:w="5103" w14:cap="sq" w14:cmpd="sng">
            <w14:solidFill>
              <w14:srgbClr w14:val="000000"/>
            </w14:solidFill>
            <w14:prstDash w14:val="solid"/>
            <w14:bevel/>
          </w14:textOutline>
        </w:rPr>
        <w:t>联系电话：</w:t>
      </w:r>
      <w:r>
        <w:rPr>
          <w:spacing w:val="-2"/>
          <w:sz w:val="28"/>
          <w:szCs w:val="28"/>
          <w:u w:val="single" w:color="auto"/>
        </w:rPr>
        <w:t xml:space="preserve">           </w:t>
      </w:r>
    </w:p>
    <w:p>
      <w:pPr>
        <w:spacing w:line="23" w:lineRule="exact"/>
      </w:pPr>
    </w:p>
    <w:tbl>
      <w:tblPr>
        <w:tblStyle w:val="5"/>
        <w:tblW w:w="14682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52"/>
        <w:gridCol w:w="4400"/>
        <w:gridCol w:w="3687"/>
        <w:gridCol w:w="2385"/>
        <w:gridCol w:w="3258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09" w:hRule="atLeast"/>
        </w:trPr>
        <w:tc>
          <w:tcPr>
            <w:tcW w:w="952" w:type="dxa"/>
            <w:vAlign w:val="top"/>
          </w:tcPr>
          <w:p>
            <w:pPr>
              <w:pStyle w:val="6"/>
              <w:spacing w:before="284" w:line="218" w:lineRule="auto"/>
              <w:ind w:left="202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序号</w:t>
            </w:r>
          </w:p>
        </w:tc>
        <w:tc>
          <w:tcPr>
            <w:tcW w:w="4400" w:type="dxa"/>
            <w:vAlign w:val="top"/>
          </w:tcPr>
          <w:p>
            <w:pPr>
              <w:pStyle w:val="6"/>
              <w:spacing w:before="86" w:line="235" w:lineRule="auto"/>
              <w:ind w:left="1399" w:right="754" w:hanging="602"/>
              <w:rPr>
                <w:sz w:val="28"/>
                <w:szCs w:val="28"/>
              </w:rPr>
            </w:pPr>
            <w:r>
              <w:rPr>
                <w:spacing w:val="-4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品牌社区学习中心名称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4"/>
                <w:sz w:val="28"/>
                <w:szCs w:val="28"/>
              </w:rPr>
              <w:t>/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8"/>
                <w:sz w:val="28"/>
                <w:szCs w:val="28"/>
              </w:rPr>
              <w:t xml:space="preserve"> </w:t>
            </w:r>
            <w:r>
              <w:rPr>
                <w:spacing w:val="-7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品牌课程名称</w:t>
            </w:r>
          </w:p>
        </w:tc>
        <w:tc>
          <w:tcPr>
            <w:tcW w:w="3687" w:type="dxa"/>
            <w:vAlign w:val="top"/>
          </w:tcPr>
          <w:p>
            <w:pPr>
              <w:pStyle w:val="6"/>
              <w:spacing w:before="85" w:line="218" w:lineRule="auto"/>
              <w:jc w:val="right"/>
              <w:rPr>
                <w:sz w:val="28"/>
                <w:szCs w:val="28"/>
              </w:rPr>
            </w:pPr>
            <w:r>
              <w:rPr>
                <w:spacing w:val="-13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所处层级（县、市、区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13"/>
                <w:sz w:val="28"/>
                <w:szCs w:val="28"/>
              </w:rPr>
              <w:t>/</w:t>
            </w:r>
            <w:r>
              <w:rPr>
                <w:spacing w:val="-13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乡镇、</w:t>
            </w:r>
          </w:p>
          <w:p>
            <w:pPr>
              <w:pStyle w:val="6"/>
              <w:spacing w:before="70" w:line="206" w:lineRule="auto"/>
              <w:ind w:left="824"/>
              <w:rPr>
                <w:sz w:val="28"/>
                <w:szCs w:val="28"/>
              </w:rPr>
            </w:pPr>
            <w:r>
              <w:rPr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街道</w:t>
            </w:r>
            <w:r>
              <w:rPr>
                <w:rFonts w:ascii="Times New Roman" w:hAnsi="Times New Roman" w:eastAsia="Times New Roman" w:cs="Times New Roman"/>
                <w:b/>
                <w:bCs/>
                <w:sz w:val="28"/>
                <w:szCs w:val="28"/>
              </w:rPr>
              <w:t>/</w:t>
            </w:r>
            <w:r>
              <w:rPr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村、社区）</w:t>
            </w:r>
          </w:p>
        </w:tc>
        <w:tc>
          <w:tcPr>
            <w:tcW w:w="2385" w:type="dxa"/>
            <w:vAlign w:val="top"/>
          </w:tcPr>
          <w:p>
            <w:pPr>
              <w:pStyle w:val="6"/>
              <w:spacing w:before="284" w:line="220" w:lineRule="auto"/>
              <w:ind w:left="779"/>
              <w:rPr>
                <w:sz w:val="28"/>
                <w:szCs w:val="28"/>
              </w:rPr>
            </w:pPr>
            <w:r>
              <w:rPr>
                <w:spacing w:val="-3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联系人</w:t>
            </w:r>
          </w:p>
        </w:tc>
        <w:tc>
          <w:tcPr>
            <w:tcW w:w="3258" w:type="dxa"/>
            <w:vAlign w:val="top"/>
          </w:tcPr>
          <w:p>
            <w:pPr>
              <w:pStyle w:val="6"/>
              <w:spacing w:before="283" w:line="219" w:lineRule="auto"/>
              <w:ind w:left="1075"/>
              <w:rPr>
                <w:sz w:val="28"/>
                <w:szCs w:val="28"/>
              </w:rPr>
            </w:pPr>
            <w:r>
              <w:rPr>
                <w:spacing w:val="-2"/>
                <w:sz w:val="28"/>
                <w:szCs w:val="28"/>
                <w14:textOutline w14:w="5103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联系电话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952" w:type="dxa"/>
            <w:vAlign w:val="top"/>
          </w:tcPr>
          <w:p>
            <w:pPr>
              <w:spacing w:before="218" w:line="189" w:lineRule="auto"/>
              <w:ind w:left="507"/>
              <w:outlineLvl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1</w:t>
            </w:r>
          </w:p>
        </w:tc>
        <w:tc>
          <w:tcPr>
            <w:tcW w:w="44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952" w:type="dxa"/>
            <w:vAlign w:val="top"/>
          </w:tcPr>
          <w:p>
            <w:pPr>
              <w:spacing w:before="219" w:line="189" w:lineRule="auto"/>
              <w:ind w:left="480"/>
              <w:outlineLvl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2</w:t>
            </w:r>
          </w:p>
        </w:tc>
        <w:tc>
          <w:tcPr>
            <w:tcW w:w="44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952" w:type="dxa"/>
            <w:vAlign w:val="top"/>
          </w:tcPr>
          <w:p>
            <w:pPr>
              <w:spacing w:before="219" w:line="189" w:lineRule="auto"/>
              <w:ind w:left="485"/>
              <w:outlineLvl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3</w:t>
            </w:r>
          </w:p>
        </w:tc>
        <w:tc>
          <w:tcPr>
            <w:tcW w:w="44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952" w:type="dxa"/>
            <w:vAlign w:val="top"/>
          </w:tcPr>
          <w:p>
            <w:pPr>
              <w:spacing w:before="218" w:line="189" w:lineRule="auto"/>
              <w:ind w:left="478"/>
              <w:outlineLvl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4</w:t>
            </w:r>
          </w:p>
        </w:tc>
        <w:tc>
          <w:tcPr>
            <w:tcW w:w="44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952" w:type="dxa"/>
            <w:vAlign w:val="top"/>
          </w:tcPr>
          <w:p>
            <w:pPr>
              <w:spacing w:before="224" w:line="186" w:lineRule="auto"/>
              <w:ind w:left="487"/>
              <w:outlineLvl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5</w:t>
            </w:r>
          </w:p>
        </w:tc>
        <w:tc>
          <w:tcPr>
            <w:tcW w:w="44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952" w:type="dxa"/>
            <w:vAlign w:val="top"/>
          </w:tcPr>
          <w:p>
            <w:pPr>
              <w:spacing w:before="220" w:line="189" w:lineRule="auto"/>
              <w:ind w:left="486"/>
              <w:outlineLvl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6</w:t>
            </w:r>
          </w:p>
        </w:tc>
        <w:tc>
          <w:tcPr>
            <w:tcW w:w="44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1" w:hRule="atLeast"/>
        </w:trPr>
        <w:tc>
          <w:tcPr>
            <w:tcW w:w="952" w:type="dxa"/>
            <w:vAlign w:val="top"/>
          </w:tcPr>
          <w:p>
            <w:pPr>
              <w:spacing w:before="224" w:line="186" w:lineRule="auto"/>
              <w:ind w:left="484"/>
              <w:outlineLvl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7</w:t>
            </w:r>
          </w:p>
        </w:tc>
        <w:tc>
          <w:tcPr>
            <w:tcW w:w="44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952" w:type="dxa"/>
            <w:vAlign w:val="top"/>
          </w:tcPr>
          <w:p>
            <w:pPr>
              <w:spacing w:before="220" w:line="189" w:lineRule="auto"/>
              <w:ind w:left="491"/>
              <w:outlineLvl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8</w:t>
            </w:r>
          </w:p>
        </w:tc>
        <w:tc>
          <w:tcPr>
            <w:tcW w:w="44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2" w:hRule="atLeast"/>
        </w:trPr>
        <w:tc>
          <w:tcPr>
            <w:tcW w:w="952" w:type="dxa"/>
            <w:vAlign w:val="top"/>
          </w:tcPr>
          <w:p>
            <w:pPr>
              <w:spacing w:before="222" w:line="189" w:lineRule="auto"/>
              <w:ind w:left="485"/>
              <w:outlineLvl w:val="0"/>
              <w:rPr>
                <w:rFonts w:ascii="Times New Roman" w:hAnsi="Times New Roman" w:eastAsia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eastAsia="Times New Roman" w:cs="Times New Roman"/>
                <w:sz w:val="28"/>
                <w:szCs w:val="28"/>
              </w:rPr>
              <w:t>9</w:t>
            </w:r>
          </w:p>
        </w:tc>
        <w:tc>
          <w:tcPr>
            <w:tcW w:w="44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6" w:hRule="atLeast"/>
        </w:trPr>
        <w:tc>
          <w:tcPr>
            <w:tcW w:w="952" w:type="dxa"/>
            <w:vAlign w:val="top"/>
          </w:tcPr>
          <w:p>
            <w:pPr>
              <w:spacing w:line="29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168" w:lineRule="exact"/>
              <w:ind w:left="343"/>
              <w:outlineLvl w:val="0"/>
            </w:pPr>
            <w:r>
              <w:rPr>
                <w:position w:val="-4"/>
              </w:rPr>
              <w:t>……</w:t>
            </w:r>
          </w:p>
        </w:tc>
        <w:tc>
          <w:tcPr>
            <w:tcW w:w="4400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68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238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3258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38" w:line="215" w:lineRule="auto"/>
        <w:ind w:left="607"/>
        <w:rPr>
          <w:sz w:val="24"/>
          <w:szCs w:val="24"/>
        </w:rPr>
      </w:pPr>
      <w:r>
        <w:rPr>
          <w:spacing w:val="-2"/>
          <w:sz w:val="24"/>
          <w:szCs w:val="24"/>
        </w:rPr>
        <w:t>注： 社区教育品牌项目，包括品牌社区学习中心</w:t>
      </w:r>
      <w:r>
        <w:rPr>
          <w:spacing w:val="-3"/>
          <w:sz w:val="24"/>
          <w:szCs w:val="24"/>
        </w:rPr>
        <w:t>和社区教育品牌课程。（此表请省级教育行政部门按照推荐顺序填写）</w:t>
      </w:r>
    </w:p>
    <w:p>
      <w:pPr>
        <w:spacing w:line="215" w:lineRule="auto"/>
        <w:rPr>
          <w:sz w:val="24"/>
          <w:szCs w:val="24"/>
        </w:rPr>
        <w:sectPr>
          <w:footerReference r:id="rId14" w:type="default"/>
          <w:pgSz w:w="16839" w:h="11906"/>
          <w:pgMar w:top="1012" w:right="1072" w:bottom="1409" w:left="1078" w:header="0" w:footer="1189" w:gutter="0"/>
          <w:cols w:space="720" w:num="1"/>
        </w:sectPr>
      </w:pPr>
    </w:p>
    <w:p>
      <w:pPr>
        <w:spacing w:before="64" w:line="230" w:lineRule="auto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69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4</w:t>
      </w:r>
    </w:p>
    <w:p>
      <w:pPr>
        <w:spacing w:before="79" w:line="221" w:lineRule="auto"/>
        <w:ind w:left="1462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7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品牌社区学习中心典型案例推介表</w:t>
      </w:r>
    </w:p>
    <w:p>
      <w:pPr>
        <w:spacing w:line="68" w:lineRule="exact"/>
      </w:pPr>
    </w:p>
    <w:tbl>
      <w:tblPr>
        <w:tblStyle w:val="5"/>
        <w:tblW w:w="8933" w:type="dxa"/>
        <w:tblInd w:w="2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5"/>
        <w:gridCol w:w="199"/>
        <w:gridCol w:w="1322"/>
        <w:gridCol w:w="710"/>
        <w:gridCol w:w="903"/>
        <w:gridCol w:w="1329"/>
        <w:gridCol w:w="223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5" w:hRule="atLeast"/>
        </w:trPr>
        <w:tc>
          <w:tcPr>
            <w:tcW w:w="3756" w:type="dxa"/>
            <w:gridSpan w:val="3"/>
            <w:vAlign w:val="top"/>
          </w:tcPr>
          <w:p>
            <w:pPr>
              <w:pStyle w:val="6"/>
              <w:spacing w:before="204" w:line="216" w:lineRule="auto"/>
              <w:ind w:left="452"/>
            </w:pPr>
            <w:r>
              <w:rPr>
                <w:spacing w:val="-2"/>
              </w:rPr>
              <w:t>学校名称（准确填写全称）</w:t>
            </w:r>
          </w:p>
        </w:tc>
        <w:tc>
          <w:tcPr>
            <w:tcW w:w="517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2434" w:type="dxa"/>
            <w:gridSpan w:val="2"/>
            <w:vAlign w:val="top"/>
          </w:tcPr>
          <w:p>
            <w:pPr>
              <w:pStyle w:val="6"/>
              <w:spacing w:before="202" w:line="216" w:lineRule="auto"/>
              <w:ind w:left="270"/>
            </w:pPr>
            <w:r>
              <w:rPr>
                <w:spacing w:val="-3"/>
              </w:rPr>
              <w:t>省级教育主管部门</w:t>
            </w:r>
          </w:p>
        </w:tc>
        <w:tc>
          <w:tcPr>
            <w:tcW w:w="1322" w:type="dxa"/>
            <w:vAlign w:val="top"/>
          </w:tcPr>
          <w:p>
            <w:pPr>
              <w:pStyle w:val="6"/>
              <w:spacing w:before="202" w:line="219" w:lineRule="auto"/>
              <w:ind w:left="301"/>
            </w:pPr>
            <w:r>
              <w:rPr>
                <w:spacing w:val="-4"/>
              </w:rPr>
              <w:t>联系人</w:t>
            </w:r>
          </w:p>
        </w:tc>
        <w:tc>
          <w:tcPr>
            <w:tcW w:w="161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vAlign w:val="top"/>
          </w:tcPr>
          <w:p>
            <w:pPr>
              <w:pStyle w:val="6"/>
              <w:spacing w:before="201" w:line="218" w:lineRule="auto"/>
              <w:ind w:left="186"/>
            </w:pPr>
            <w:r>
              <w:rPr>
                <w:spacing w:val="-3"/>
              </w:rPr>
              <w:t>联系电话</w:t>
            </w:r>
          </w:p>
        </w:tc>
        <w:tc>
          <w:tcPr>
            <w:tcW w:w="22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2434" w:type="dxa"/>
            <w:gridSpan w:val="2"/>
            <w:vMerge w:val="restart"/>
            <w:tcBorders>
              <w:bottom w:val="nil"/>
            </w:tcBorders>
            <w:vAlign w:val="top"/>
          </w:tcPr>
          <w:p>
            <w:pPr>
              <w:spacing w:line="43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6" w:lineRule="auto"/>
              <w:ind w:left="299"/>
            </w:pPr>
            <w:r>
              <w:rPr>
                <w:spacing w:val="-6"/>
              </w:rPr>
              <w:t>申报学校联系方式</w:t>
            </w:r>
          </w:p>
        </w:tc>
        <w:tc>
          <w:tcPr>
            <w:tcW w:w="1322" w:type="dxa"/>
            <w:vAlign w:val="top"/>
          </w:tcPr>
          <w:p>
            <w:pPr>
              <w:pStyle w:val="6"/>
              <w:spacing w:before="202" w:line="219" w:lineRule="auto"/>
              <w:ind w:left="301"/>
            </w:pPr>
            <w:r>
              <w:rPr>
                <w:spacing w:val="-4"/>
              </w:rPr>
              <w:t>联系人</w:t>
            </w:r>
          </w:p>
        </w:tc>
        <w:tc>
          <w:tcPr>
            <w:tcW w:w="1613" w:type="dxa"/>
            <w:gridSpan w:val="2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9" w:type="dxa"/>
            <w:vAlign w:val="top"/>
          </w:tcPr>
          <w:p>
            <w:pPr>
              <w:pStyle w:val="6"/>
              <w:spacing w:before="201" w:line="218" w:lineRule="auto"/>
              <w:ind w:left="186"/>
            </w:pPr>
            <w:r>
              <w:rPr>
                <w:spacing w:val="-3"/>
              </w:rPr>
              <w:t>联系电话</w:t>
            </w:r>
          </w:p>
        </w:tc>
        <w:tc>
          <w:tcPr>
            <w:tcW w:w="223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2" w:hRule="atLeast"/>
        </w:trPr>
        <w:tc>
          <w:tcPr>
            <w:tcW w:w="2434" w:type="dxa"/>
            <w:gridSpan w:val="2"/>
            <w:vMerge w:val="continue"/>
            <w:tcBorders>
              <w:top w:val="nil"/>
            </w:tcBorders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322" w:type="dxa"/>
            <w:vAlign w:val="top"/>
          </w:tcPr>
          <w:p>
            <w:pPr>
              <w:pStyle w:val="6"/>
              <w:spacing w:before="201" w:line="216" w:lineRule="auto"/>
              <w:ind w:left="209"/>
            </w:pPr>
            <w:r>
              <w:rPr>
                <w:spacing w:val="-10"/>
              </w:rPr>
              <w:t>电子邮箱</w:t>
            </w:r>
          </w:p>
        </w:tc>
        <w:tc>
          <w:tcPr>
            <w:tcW w:w="5177" w:type="dxa"/>
            <w:gridSpan w:val="4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2434" w:type="dxa"/>
            <w:gridSpan w:val="2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6" w:lineRule="auto"/>
              <w:ind w:left="739"/>
            </w:pPr>
            <w:r>
              <w:rPr>
                <w:spacing w:val="-2"/>
              </w:rPr>
              <w:t>基础保障</w:t>
            </w:r>
          </w:p>
        </w:tc>
        <w:tc>
          <w:tcPr>
            <w:tcW w:w="6499" w:type="dxa"/>
            <w:gridSpan w:val="5"/>
            <w:vAlign w:val="top"/>
          </w:tcPr>
          <w:p>
            <w:pPr>
              <w:spacing w:line="3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6" w:lineRule="auto"/>
              <w:ind w:left="1331"/>
            </w:pPr>
            <w:r>
              <w:rPr>
                <w:spacing w:val="-1"/>
              </w:rPr>
              <w:t>（主要填写设施、经费保障情况等）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2434" w:type="dxa"/>
            <w:gridSpan w:val="2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7" w:lineRule="auto"/>
              <w:ind w:left="765"/>
            </w:pPr>
            <w:r>
              <w:rPr>
                <w:spacing w:val="-8"/>
              </w:rPr>
              <w:t>队伍建设</w:t>
            </w:r>
          </w:p>
        </w:tc>
        <w:tc>
          <w:tcPr>
            <w:tcW w:w="6499" w:type="dxa"/>
            <w:gridSpan w:val="5"/>
            <w:vAlign w:val="top"/>
          </w:tcPr>
          <w:p>
            <w:pPr>
              <w:spacing w:line="330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5" w:lineRule="auto"/>
              <w:ind w:left="611"/>
            </w:pPr>
            <w:r>
              <w:rPr>
                <w:spacing w:val="-1"/>
              </w:rPr>
              <w:t>（主要填写社区教育工作者、志愿者队伍情况等）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2434" w:type="dxa"/>
            <w:gridSpan w:val="2"/>
            <w:vAlign w:val="top"/>
          </w:tcPr>
          <w:p>
            <w:pPr>
              <w:spacing w:line="33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7" w:lineRule="auto"/>
              <w:ind w:left="383"/>
            </w:pPr>
            <w:r>
              <w:rPr>
                <w:spacing w:val="-2"/>
              </w:rPr>
              <w:t>教育活动与服务</w:t>
            </w:r>
          </w:p>
        </w:tc>
        <w:tc>
          <w:tcPr>
            <w:tcW w:w="6499" w:type="dxa"/>
            <w:gridSpan w:val="5"/>
            <w:vAlign w:val="top"/>
          </w:tcPr>
          <w:p>
            <w:pPr>
              <w:pStyle w:val="6"/>
              <w:spacing w:before="240" w:line="239" w:lineRule="auto"/>
              <w:ind w:left="1102" w:right="127" w:hanging="971"/>
            </w:pPr>
            <w:r>
              <w:t>（主要填写教育活动、业务指导与服务、服</w:t>
            </w:r>
            <w:r>
              <w:rPr>
                <w:spacing w:val="-1"/>
              </w:rPr>
              <w:t>务社区建设、实</w:t>
            </w:r>
            <w:r>
              <w:t xml:space="preserve"> </w:t>
            </w:r>
            <w:r>
              <w:rPr>
                <w:spacing w:val="-1"/>
              </w:rPr>
              <w:t>践研究、数字化学习平台与资源等情况）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4" w:hRule="atLeast"/>
        </w:trPr>
        <w:tc>
          <w:tcPr>
            <w:tcW w:w="2434" w:type="dxa"/>
            <w:gridSpan w:val="2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7" w:lineRule="auto"/>
              <w:ind w:left="633"/>
            </w:pPr>
            <w:r>
              <w:rPr>
                <w:spacing w:val="-4"/>
              </w:rPr>
              <w:t>可持续发展</w:t>
            </w:r>
          </w:p>
        </w:tc>
        <w:tc>
          <w:tcPr>
            <w:tcW w:w="6499" w:type="dxa"/>
            <w:gridSpan w:val="5"/>
            <w:vAlign w:val="top"/>
          </w:tcPr>
          <w:p>
            <w:pPr>
              <w:spacing w:line="33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7" w:lineRule="auto"/>
              <w:ind w:left="1091"/>
            </w:pPr>
            <w:r>
              <w:rPr>
                <w:spacing w:val="-1"/>
              </w:rPr>
              <w:t>（主要填写办学成效、社会影响等情况）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 w:hRule="atLeast"/>
        </w:trPr>
        <w:tc>
          <w:tcPr>
            <w:tcW w:w="2434" w:type="dxa"/>
            <w:gridSpan w:val="2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8" w:lineRule="auto"/>
              <w:ind w:left="626"/>
            </w:pPr>
            <w:r>
              <w:rPr>
                <w:spacing w:val="-3"/>
              </w:rPr>
              <w:t>特色和经验</w:t>
            </w:r>
          </w:p>
        </w:tc>
        <w:tc>
          <w:tcPr>
            <w:tcW w:w="6499" w:type="dxa"/>
            <w:gridSpan w:val="5"/>
            <w:vAlign w:val="top"/>
          </w:tcPr>
          <w:p>
            <w:pPr>
              <w:spacing w:line="339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8" w:lineRule="auto"/>
              <w:ind w:left="1991"/>
            </w:pPr>
            <w:r>
              <w:rPr>
                <w:spacing w:val="-5"/>
              </w:rPr>
              <w:t>（字数不超过</w:t>
            </w:r>
            <w:r>
              <w:rPr>
                <w:spacing w:val="-31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5"/>
              </w:rPr>
              <w:t>1000</w:t>
            </w:r>
            <w:r>
              <w:rPr>
                <w:rFonts w:ascii="Times New Roman" w:hAnsi="Times New Roman" w:eastAsia="Times New Roman" w:cs="Times New Roman"/>
                <w:spacing w:val="25"/>
              </w:rPr>
              <w:t xml:space="preserve"> </w:t>
            </w:r>
            <w:r>
              <w:rPr>
                <w:spacing w:val="-5"/>
              </w:rPr>
              <w:t>字）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25" w:hRule="atLeast"/>
        </w:trPr>
        <w:tc>
          <w:tcPr>
            <w:tcW w:w="2434" w:type="dxa"/>
            <w:gridSpan w:val="2"/>
            <w:vAlign w:val="top"/>
          </w:tcPr>
          <w:p>
            <w:pPr>
              <w:pStyle w:val="6"/>
              <w:spacing w:before="239" w:line="360" w:lineRule="exact"/>
              <w:ind w:left="513"/>
            </w:pPr>
            <w:r>
              <w:rPr>
                <w:spacing w:val="-4"/>
                <w:position w:val="8"/>
              </w:rPr>
              <w:t>重点宣传推介</w:t>
            </w:r>
          </w:p>
          <w:p>
            <w:pPr>
              <w:pStyle w:val="6"/>
              <w:spacing w:line="217" w:lineRule="auto"/>
              <w:ind w:left="1017"/>
            </w:pPr>
            <w:r>
              <w:rPr>
                <w:spacing w:val="-22"/>
              </w:rPr>
              <w:t>内容</w:t>
            </w:r>
          </w:p>
        </w:tc>
        <w:tc>
          <w:tcPr>
            <w:tcW w:w="6499" w:type="dxa"/>
            <w:gridSpan w:val="5"/>
            <w:vAlign w:val="top"/>
          </w:tcPr>
          <w:p>
            <w:pPr>
              <w:pStyle w:val="6"/>
              <w:spacing w:before="239" w:line="247" w:lineRule="auto"/>
              <w:ind w:left="2684" w:right="149" w:hanging="2575"/>
            </w:pPr>
            <w:r>
              <w:t>（主要凝练可推广、可复制的典型做法和经</w:t>
            </w:r>
            <w:r>
              <w:rPr>
                <w:spacing w:val="-1"/>
              </w:rPr>
              <w:t>验。字数不超过</w:t>
            </w:r>
            <w:r>
              <w:t xml:space="preserve"> </w:t>
            </w:r>
            <w:r>
              <w:rPr>
                <w:rFonts w:ascii="Times New Roman" w:hAnsi="Times New Roman" w:eastAsia="Times New Roman" w:cs="Times New Roman"/>
                <w:spacing w:val="-6"/>
              </w:rPr>
              <w:t>300</w:t>
            </w:r>
            <w:r>
              <w:rPr>
                <w:rFonts w:ascii="Times New Roman" w:hAnsi="Times New Roman" w:eastAsia="Times New Roman" w:cs="Times New Roman"/>
                <w:spacing w:val="25"/>
              </w:rPr>
              <w:t xml:space="preserve"> </w:t>
            </w:r>
            <w:r>
              <w:rPr>
                <w:spacing w:val="-6"/>
              </w:rPr>
              <w:t>字内）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2" w:hRule="atLeast"/>
        </w:trPr>
        <w:tc>
          <w:tcPr>
            <w:tcW w:w="8933" w:type="dxa"/>
            <w:gridSpan w:val="7"/>
            <w:vAlign w:val="top"/>
          </w:tcPr>
          <w:p>
            <w:pPr>
              <w:pStyle w:val="6"/>
              <w:spacing w:before="191" w:line="217" w:lineRule="auto"/>
              <w:ind w:left="4028"/>
            </w:pPr>
            <w:r>
              <w:rPr>
                <w:spacing w:val="-12"/>
              </w:rPr>
              <w:t>申报意见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3" w:hRule="atLeast"/>
        </w:trPr>
        <w:tc>
          <w:tcPr>
            <w:tcW w:w="2235" w:type="dxa"/>
            <w:vAlign w:val="top"/>
          </w:tcPr>
          <w:p>
            <w:pPr>
              <w:spacing w:line="293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6" w:lineRule="auto"/>
              <w:ind w:left="440"/>
            </w:pPr>
            <w:r>
              <w:rPr>
                <w:spacing w:val="-8"/>
              </w:rPr>
              <w:t>申报学校意见</w:t>
            </w:r>
          </w:p>
        </w:tc>
        <w:tc>
          <w:tcPr>
            <w:tcW w:w="2231" w:type="dxa"/>
            <w:gridSpan w:val="3"/>
            <w:vAlign w:val="top"/>
          </w:tcPr>
          <w:p>
            <w:pPr>
              <w:pStyle w:val="6"/>
              <w:spacing w:before="192" w:line="248" w:lineRule="auto"/>
              <w:ind w:left="897" w:right="153" w:hanging="732"/>
            </w:pPr>
            <w:r>
              <w:rPr>
                <w:spacing w:val="-2"/>
              </w:rPr>
              <w:t>县级教育行政部门</w:t>
            </w:r>
            <w:r>
              <w:rPr>
                <w:spacing w:val="2"/>
              </w:rPr>
              <w:t xml:space="preserve"> </w:t>
            </w:r>
            <w:r>
              <w:rPr>
                <w:spacing w:val="-13"/>
              </w:rPr>
              <w:t>意见</w:t>
            </w:r>
          </w:p>
        </w:tc>
        <w:tc>
          <w:tcPr>
            <w:tcW w:w="2232" w:type="dxa"/>
            <w:gridSpan w:val="2"/>
            <w:vAlign w:val="top"/>
          </w:tcPr>
          <w:p>
            <w:pPr>
              <w:pStyle w:val="6"/>
              <w:spacing w:before="192" w:line="248" w:lineRule="auto"/>
              <w:ind w:left="897" w:right="153" w:hanging="724"/>
            </w:pPr>
            <w:r>
              <w:rPr>
                <w:spacing w:val="-3"/>
              </w:rPr>
              <w:t>市级教育行政部门</w:t>
            </w:r>
            <w:r>
              <w:rPr>
                <w:spacing w:val="3"/>
              </w:rPr>
              <w:t xml:space="preserve"> </w:t>
            </w:r>
            <w:r>
              <w:rPr>
                <w:spacing w:val="-13"/>
              </w:rPr>
              <w:t>意见</w:t>
            </w:r>
          </w:p>
        </w:tc>
        <w:tc>
          <w:tcPr>
            <w:tcW w:w="2235" w:type="dxa"/>
            <w:vAlign w:val="top"/>
          </w:tcPr>
          <w:p>
            <w:pPr>
              <w:pStyle w:val="6"/>
              <w:spacing w:before="192" w:line="248" w:lineRule="auto"/>
              <w:ind w:left="897" w:right="156" w:hanging="727"/>
            </w:pPr>
            <w:r>
              <w:rPr>
                <w:spacing w:val="-3"/>
              </w:rPr>
              <w:t>省级教育行政部门</w:t>
            </w:r>
            <w:r>
              <w:rPr>
                <w:spacing w:val="6"/>
              </w:rPr>
              <w:t xml:space="preserve"> </w:t>
            </w:r>
            <w:r>
              <w:rPr>
                <w:spacing w:val="-13"/>
              </w:rPr>
              <w:t>意见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594" w:hRule="atLeast"/>
        </w:trPr>
        <w:tc>
          <w:tcPr>
            <w:tcW w:w="2235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608"/>
            </w:pPr>
            <w:r>
              <w:rPr>
                <w:spacing w:val="-6"/>
              </w:rPr>
              <w:t>（盖章）</w:t>
            </w:r>
          </w:p>
          <w:p>
            <w:pPr>
              <w:pStyle w:val="6"/>
              <w:spacing w:before="72" w:line="217" w:lineRule="auto"/>
              <w:ind w:left="480"/>
            </w:pPr>
            <w:r>
              <w:rPr>
                <w:spacing w:val="-12"/>
              </w:rPr>
              <w:t>年</w:t>
            </w:r>
            <w:r>
              <w:rPr>
                <w:spacing w:val="7"/>
              </w:rPr>
              <w:t xml:space="preserve">   </w:t>
            </w:r>
            <w:r>
              <w:rPr>
                <w:spacing w:val="-12"/>
              </w:rPr>
              <w:t>月</w:t>
            </w:r>
            <w:r>
              <w:rPr>
                <w:spacing w:val="18"/>
              </w:rPr>
              <w:t xml:space="preserve">   </w:t>
            </w:r>
            <w:r>
              <w:rPr>
                <w:spacing w:val="-12"/>
              </w:rPr>
              <w:t>日</w:t>
            </w:r>
          </w:p>
        </w:tc>
        <w:tc>
          <w:tcPr>
            <w:tcW w:w="2231" w:type="dxa"/>
            <w:gridSpan w:val="3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605"/>
            </w:pPr>
            <w:r>
              <w:rPr>
                <w:spacing w:val="-6"/>
              </w:rPr>
              <w:t>（盖章）</w:t>
            </w:r>
          </w:p>
          <w:p>
            <w:pPr>
              <w:pStyle w:val="6"/>
              <w:spacing w:before="72" w:line="217" w:lineRule="auto"/>
              <w:ind w:left="477"/>
            </w:pPr>
            <w:r>
              <w:rPr>
                <w:spacing w:val="-12"/>
              </w:rPr>
              <w:t>年</w:t>
            </w:r>
            <w:r>
              <w:rPr>
                <w:spacing w:val="7"/>
              </w:rPr>
              <w:t xml:space="preserve">   </w:t>
            </w:r>
            <w:r>
              <w:rPr>
                <w:spacing w:val="-12"/>
              </w:rPr>
              <w:t>月</w:t>
            </w:r>
            <w:r>
              <w:rPr>
                <w:spacing w:val="18"/>
              </w:rPr>
              <w:t xml:space="preserve">   </w:t>
            </w:r>
            <w:r>
              <w:rPr>
                <w:spacing w:val="-12"/>
              </w:rPr>
              <w:t>日</w:t>
            </w:r>
          </w:p>
        </w:tc>
        <w:tc>
          <w:tcPr>
            <w:tcW w:w="2232" w:type="dxa"/>
            <w:gridSpan w:val="2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606"/>
            </w:pPr>
            <w:r>
              <w:rPr>
                <w:spacing w:val="-6"/>
              </w:rPr>
              <w:t>（盖章）</w:t>
            </w:r>
          </w:p>
          <w:p>
            <w:pPr>
              <w:pStyle w:val="6"/>
              <w:spacing w:before="72" w:line="217" w:lineRule="auto"/>
              <w:ind w:left="478"/>
            </w:pPr>
            <w:r>
              <w:rPr>
                <w:spacing w:val="-12"/>
              </w:rPr>
              <w:t>年</w:t>
            </w:r>
            <w:r>
              <w:rPr>
                <w:spacing w:val="7"/>
              </w:rPr>
              <w:t xml:space="preserve">   </w:t>
            </w:r>
            <w:r>
              <w:rPr>
                <w:spacing w:val="-12"/>
              </w:rPr>
              <w:t>月</w:t>
            </w:r>
            <w:r>
              <w:rPr>
                <w:spacing w:val="18"/>
              </w:rPr>
              <w:t xml:space="preserve">   </w:t>
            </w:r>
            <w:r>
              <w:rPr>
                <w:spacing w:val="-12"/>
              </w:rPr>
              <w:t>日</w:t>
            </w:r>
          </w:p>
        </w:tc>
        <w:tc>
          <w:tcPr>
            <w:tcW w:w="2235" w:type="dxa"/>
            <w:vAlign w:val="top"/>
          </w:tcPr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spacing w:line="266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2" w:lineRule="auto"/>
              <w:ind w:left="606"/>
            </w:pPr>
            <w:r>
              <w:rPr>
                <w:spacing w:val="-6"/>
              </w:rPr>
              <w:t>（盖章）</w:t>
            </w:r>
          </w:p>
          <w:p>
            <w:pPr>
              <w:pStyle w:val="6"/>
              <w:spacing w:before="72" w:line="217" w:lineRule="auto"/>
              <w:ind w:left="478"/>
            </w:pPr>
            <w:r>
              <w:rPr>
                <w:spacing w:val="-12"/>
              </w:rPr>
              <w:t>年</w:t>
            </w:r>
            <w:r>
              <w:rPr>
                <w:spacing w:val="7"/>
              </w:rPr>
              <w:t xml:space="preserve">   </w:t>
            </w:r>
            <w:r>
              <w:rPr>
                <w:spacing w:val="-12"/>
              </w:rPr>
              <w:t>月</w:t>
            </w:r>
            <w:r>
              <w:rPr>
                <w:spacing w:val="18"/>
              </w:rPr>
              <w:t xml:space="preserve">   </w:t>
            </w:r>
            <w:r>
              <w:rPr>
                <w:spacing w:val="-12"/>
              </w:rPr>
              <w:t>日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footerReference r:id="rId15" w:type="default"/>
          <w:pgSz w:w="11906" w:h="16839"/>
          <w:pgMar w:top="1174" w:right="1484" w:bottom="1407" w:left="1220" w:header="0" w:footer="1189" w:gutter="0"/>
          <w:cols w:space="720" w:num="1"/>
        </w:sectPr>
      </w:pPr>
    </w:p>
    <w:p>
      <w:pPr>
        <w:spacing w:line="308" w:lineRule="auto"/>
        <w:rPr>
          <w:rFonts w:ascii="Arial"/>
          <w:sz w:val="21"/>
        </w:rPr>
      </w:pPr>
    </w:p>
    <w:p>
      <w:pPr>
        <w:spacing w:before="101" w:line="230" w:lineRule="auto"/>
        <w:ind w:left="142"/>
        <w:rPr>
          <w:rFonts w:ascii="Times New Roman" w:hAnsi="Times New Roman" w:eastAsia="Times New Roman" w:cs="Times New Roman"/>
          <w:sz w:val="31"/>
          <w:szCs w:val="31"/>
        </w:rPr>
      </w:pPr>
      <w:r>
        <w:rPr>
          <w:rFonts w:ascii="黑体" w:hAnsi="黑体" w:eastAsia="黑体" w:cs="黑体"/>
          <w:spacing w:val="-4"/>
          <w:sz w:val="31"/>
          <w:szCs w:val="31"/>
        </w:rPr>
        <w:t>附件</w:t>
      </w:r>
      <w:r>
        <w:rPr>
          <w:rFonts w:ascii="黑体" w:hAnsi="黑体" w:eastAsia="黑体" w:cs="黑体"/>
          <w:spacing w:val="-58"/>
          <w:sz w:val="31"/>
          <w:szCs w:val="31"/>
        </w:rPr>
        <w:t xml:space="preserve"> </w:t>
      </w:r>
      <w:r>
        <w:rPr>
          <w:rFonts w:ascii="Times New Roman" w:hAnsi="Times New Roman" w:eastAsia="Times New Roman" w:cs="Times New Roman"/>
          <w:spacing w:val="-4"/>
          <w:sz w:val="31"/>
          <w:szCs w:val="31"/>
        </w:rPr>
        <w:t>5</w:t>
      </w:r>
    </w:p>
    <w:p>
      <w:pPr>
        <w:spacing w:before="60" w:line="603" w:lineRule="exact"/>
        <w:ind w:left="5412"/>
        <w:rPr>
          <w:rFonts w:ascii="宋体" w:hAnsi="宋体" w:eastAsia="宋体" w:cs="宋体"/>
          <w:sz w:val="43"/>
          <w:szCs w:val="43"/>
        </w:rPr>
      </w:pPr>
      <w:r>
        <w:rPr>
          <w:rFonts w:ascii="宋体" w:hAnsi="宋体" w:eastAsia="宋体" w:cs="宋体"/>
          <w:spacing w:val="8"/>
          <w:position w:val="3"/>
          <w:sz w:val="43"/>
          <w:szCs w:val="43"/>
          <w14:textOutline w14:w="6350" w14:cap="flat" w14:cmpd="sng">
            <w14:solidFill>
              <w14:srgbClr w14:val="000000"/>
            </w14:solidFill>
            <w14:prstDash w14:val="solid"/>
            <w14:miter w14:val="0"/>
          </w14:textOutline>
        </w:rPr>
        <w:t>社区教育机构统计表</w:t>
      </w:r>
    </w:p>
    <w:tbl>
      <w:tblPr>
        <w:tblStyle w:val="5"/>
        <w:tblW w:w="14758" w:type="dxa"/>
        <w:tblInd w:w="2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056"/>
        <w:gridCol w:w="907"/>
        <w:gridCol w:w="907"/>
        <w:gridCol w:w="907"/>
        <w:gridCol w:w="907"/>
        <w:gridCol w:w="906"/>
        <w:gridCol w:w="907"/>
        <w:gridCol w:w="907"/>
        <w:gridCol w:w="1076"/>
        <w:gridCol w:w="737"/>
        <w:gridCol w:w="907"/>
        <w:gridCol w:w="906"/>
        <w:gridCol w:w="907"/>
        <w:gridCol w:w="906"/>
        <w:gridCol w:w="915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09" w:hRule="atLeast"/>
        </w:trPr>
        <w:tc>
          <w:tcPr>
            <w:tcW w:w="2056" w:type="dxa"/>
            <w:vAlign w:val="top"/>
          </w:tcPr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1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spacing w:line="262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27" w:lineRule="auto"/>
              <w:ind w:left="201" w:right="184" w:hanging="3"/>
            </w:pP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省级社区教育指</w:t>
            </w:r>
            <w:r>
              <w:t xml:space="preserve"> </w:t>
            </w:r>
            <w:r>
              <w:rPr>
                <w:spacing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导服务中心名称</w:t>
            </w:r>
          </w:p>
        </w:tc>
        <w:tc>
          <w:tcPr>
            <w:tcW w:w="907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2" w:lineRule="auto"/>
              <w:ind w:left="108" w:right="81" w:firstLine="105"/>
              <w:jc w:val="both"/>
            </w:pPr>
            <w:r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地级</w:t>
            </w:r>
            <w:r>
              <w:t xml:space="preserve"> 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市数</w:t>
            </w:r>
            <w:r>
              <w:t xml:space="preserve">  </w:t>
            </w:r>
            <w:r>
              <w:rPr>
                <w:spacing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（个）</w:t>
            </w:r>
          </w:p>
        </w:tc>
        <w:tc>
          <w:tcPr>
            <w:tcW w:w="907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6" w:lineRule="auto"/>
              <w:ind w:left="108" w:right="83" w:firstLine="105"/>
              <w:jc w:val="both"/>
            </w:pPr>
            <w:r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地级</w:t>
            </w:r>
            <w:r>
              <w:t xml:space="preserve"> 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市社</w:t>
            </w:r>
            <w:r>
              <w:t xml:space="preserve"> 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区教</w:t>
            </w:r>
            <w:r>
              <w:t xml:space="preserve"> 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育指</w:t>
            </w:r>
            <w:r>
              <w:t xml:space="preserve"> 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导中</w:t>
            </w:r>
            <w:r>
              <w:t xml:space="preserve"> 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心数</w:t>
            </w:r>
            <w:r>
              <w:t xml:space="preserve">  </w:t>
            </w:r>
            <w:r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（个）</w:t>
            </w:r>
          </w:p>
        </w:tc>
        <w:tc>
          <w:tcPr>
            <w:tcW w:w="907" w:type="dxa"/>
            <w:vAlign w:val="top"/>
          </w:tcPr>
          <w:p>
            <w:pPr>
              <w:spacing w:line="290" w:lineRule="auto"/>
              <w:rPr>
                <w:rFonts w:ascii="Arial"/>
                <w:sz w:val="21"/>
              </w:rPr>
            </w:pPr>
          </w:p>
          <w:p>
            <w:pPr>
              <w:spacing w:line="291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9" w:lineRule="auto"/>
              <w:ind w:left="226"/>
            </w:pPr>
            <w:r>
              <w:rPr>
                <w:spacing w:val="-10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高等</w:t>
            </w:r>
          </w:p>
          <w:p>
            <w:pPr>
              <w:pStyle w:val="6"/>
              <w:spacing w:before="28" w:line="219" w:lineRule="auto"/>
              <w:ind w:left="226"/>
            </w:pPr>
            <w:r>
              <w:rPr>
                <w:spacing w:val="-10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职业</w:t>
            </w:r>
          </w:p>
          <w:p>
            <w:pPr>
              <w:pStyle w:val="6"/>
              <w:spacing w:before="25" w:line="216" w:lineRule="auto"/>
              <w:ind w:left="233"/>
            </w:pPr>
            <w:r>
              <w:rPr>
                <w:spacing w:val="-1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院校</w:t>
            </w:r>
          </w:p>
          <w:p>
            <w:pPr>
              <w:pStyle w:val="6"/>
              <w:spacing w:before="30" w:line="218" w:lineRule="auto"/>
              <w:ind w:left="345"/>
            </w:pP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</w:t>
            </w:r>
          </w:p>
          <w:p>
            <w:pPr>
              <w:pStyle w:val="6"/>
              <w:spacing w:before="28" w:line="218" w:lineRule="auto"/>
              <w:ind w:left="108"/>
            </w:pP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（个）</w:t>
            </w:r>
          </w:p>
        </w:tc>
        <w:tc>
          <w:tcPr>
            <w:tcW w:w="907" w:type="dxa"/>
            <w:vAlign w:val="top"/>
          </w:tcPr>
          <w:p>
            <w:pPr>
              <w:pStyle w:val="6"/>
              <w:spacing w:before="193" w:line="237" w:lineRule="auto"/>
              <w:ind w:left="108" w:right="83" w:firstLine="115"/>
              <w:jc w:val="both"/>
            </w:pPr>
            <w:r>
              <w:rPr>
                <w:spacing w:val="-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开展</w:t>
            </w:r>
            <w:r>
              <w:t xml:space="preserve"> 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社区</w:t>
            </w:r>
            <w:r>
              <w:t xml:space="preserve"> 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教育</w:t>
            </w:r>
            <w:r>
              <w:t xml:space="preserve"> 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的高</w:t>
            </w:r>
            <w:r>
              <w:t xml:space="preserve"> 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等职</w:t>
            </w:r>
            <w:r>
              <w:t xml:space="preserve"> 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业院</w:t>
            </w:r>
            <w:r>
              <w:t xml:space="preserve"> 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校数</w:t>
            </w:r>
            <w:r>
              <w:t xml:space="preserve">  </w:t>
            </w:r>
            <w:r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（个）</w:t>
            </w:r>
          </w:p>
        </w:tc>
        <w:tc>
          <w:tcPr>
            <w:tcW w:w="906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2" w:lineRule="auto"/>
              <w:ind w:left="109" w:right="81" w:firstLine="110"/>
              <w:jc w:val="both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县级</w:t>
            </w:r>
            <w:r>
              <w:t xml:space="preserve"> 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市数</w:t>
            </w:r>
            <w:r>
              <w:t xml:space="preserve">  </w:t>
            </w:r>
            <w:r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（个）</w:t>
            </w:r>
          </w:p>
        </w:tc>
        <w:tc>
          <w:tcPr>
            <w:tcW w:w="907" w:type="dxa"/>
            <w:vAlign w:val="top"/>
          </w:tcPr>
          <w:p>
            <w:pPr>
              <w:spacing w:line="42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6" w:lineRule="auto"/>
              <w:ind w:left="110" w:right="81" w:firstLine="110"/>
              <w:jc w:val="both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县级</w:t>
            </w:r>
            <w:r>
              <w:t xml:space="preserve"> 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市社</w:t>
            </w:r>
            <w:r>
              <w:t xml:space="preserve"> 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区教</w:t>
            </w:r>
            <w:r>
              <w:t xml:space="preserve"> 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育学</w:t>
            </w:r>
            <w:r>
              <w:t xml:space="preserve"> 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院数</w:t>
            </w:r>
            <w:r>
              <w:t xml:space="preserve">  </w:t>
            </w:r>
            <w:r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（个）</w:t>
            </w:r>
          </w:p>
        </w:tc>
        <w:tc>
          <w:tcPr>
            <w:tcW w:w="907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6" w:lineRule="auto"/>
              <w:ind w:left="110" w:right="81" w:firstLine="135"/>
              <w:jc w:val="both"/>
            </w:pPr>
            <w:r>
              <w:rPr>
                <w:spacing w:val="-1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中等</w:t>
            </w:r>
            <w:r>
              <w:t xml:space="preserve"> 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职业</w:t>
            </w:r>
            <w:r>
              <w:t xml:space="preserve"> 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学校</w:t>
            </w:r>
            <w:r>
              <w:t xml:space="preserve">  </w:t>
            </w:r>
            <w:r>
              <w:rPr>
                <w:spacing w:val="-1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数（含</w:t>
            </w:r>
            <w:r>
              <w:rPr>
                <w:spacing w:val="1"/>
              </w:rPr>
              <w:t xml:space="preserve"> </w:t>
            </w:r>
            <w:r>
              <w:rPr>
                <w:spacing w:val="4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职教</w:t>
            </w:r>
            <w:r>
              <w:t xml:space="preserve">  </w:t>
            </w:r>
            <w:r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中心）</w:t>
            </w:r>
            <w:r>
              <w:t xml:space="preserve"> </w:t>
            </w:r>
            <w:r>
              <w:rPr>
                <w:spacing w:val="-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（个）</w:t>
            </w:r>
          </w:p>
        </w:tc>
        <w:tc>
          <w:tcPr>
            <w:tcW w:w="1076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6" w:lineRule="auto"/>
              <w:ind w:left="117" w:firstLine="72"/>
              <w:jc w:val="both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开展社</w:t>
            </w:r>
            <w:r>
              <w:t xml:space="preserve">  </w:t>
            </w:r>
            <w:r>
              <w:rPr>
                <w:spacing w:val="1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区教育</w:t>
            </w:r>
            <w:r>
              <w:t xml:space="preserve">  </w:t>
            </w:r>
            <w:r>
              <w:rPr>
                <w:spacing w:val="1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的中等</w:t>
            </w:r>
            <w:r>
              <w:t xml:space="preserve">  </w:t>
            </w:r>
            <w:r>
              <w:rPr>
                <w:spacing w:val="1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职业学</w:t>
            </w:r>
            <w:r>
              <w:t xml:space="preserve">  </w:t>
            </w:r>
            <w:r>
              <w:rPr>
                <w:spacing w:val="-31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校数（含</w:t>
            </w:r>
            <w:r>
              <w:rPr>
                <w:spacing w:val="1"/>
              </w:rPr>
              <w:t xml:space="preserve">  </w:t>
            </w:r>
            <w:r>
              <w:rPr>
                <w:spacing w:val="1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职教中</w:t>
            </w:r>
            <w:r>
              <w:t xml:space="preserve">  </w:t>
            </w:r>
            <w:r>
              <w:rPr>
                <w:spacing w:val="15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心</w:t>
            </w:r>
            <w:r>
              <w:rPr>
                <w:spacing w:val="-37"/>
                <w:w w:val="5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）（</w:t>
            </w:r>
            <w:r>
              <w:rPr>
                <w:spacing w:val="15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个）</w:t>
            </w:r>
          </w:p>
        </w:tc>
        <w:tc>
          <w:tcPr>
            <w:tcW w:w="737" w:type="dx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5" w:lineRule="auto"/>
              <w:ind w:left="129" w:right="127" w:firstLine="126"/>
              <w:jc w:val="both"/>
            </w:pPr>
            <w:r>
              <w:rPr>
                <w:spacing w:val="-10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镇</w:t>
            </w:r>
            <w:r>
              <w:t xml:space="preserve">  </w:t>
            </w:r>
            <w:r>
              <w:rPr>
                <w:spacing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（街</w:t>
            </w:r>
            <w:r>
              <w:t xml:space="preserve"> </w:t>
            </w:r>
            <w:r>
              <w:rPr>
                <w:spacing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道）</w:t>
            </w:r>
          </w:p>
          <w:p>
            <w:pPr>
              <w:pStyle w:val="6"/>
              <w:tabs>
                <w:tab w:val="left" w:pos="312"/>
              </w:tabs>
              <w:spacing w:before="17" w:line="232" w:lineRule="auto"/>
              <w:ind w:left="129" w:right="127" w:firstLine="133"/>
              <w:jc w:val="both"/>
            </w:pPr>
            <w:r>
              <w:rPr>
                <w:spacing w:val="-1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</w:t>
            </w:r>
            <w:r>
              <w:t xml:space="preserve">  </w:t>
            </w:r>
            <w:r>
              <w:rPr>
                <w:spacing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（个</w:t>
            </w:r>
            <w:r>
              <w:t xml:space="preserve"> </w:t>
            </w:r>
            <w:r>
              <w:rPr>
                <w:b/>
                <w:bCs/>
              </w:rPr>
              <w:tab/>
            </w:r>
            <w:r>
              <w:rPr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)</w:t>
            </w:r>
          </w:p>
        </w:tc>
        <w:tc>
          <w:tcPr>
            <w:tcW w:w="907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6" w:lineRule="auto"/>
              <w:ind w:left="109" w:right="79" w:firstLine="143"/>
              <w:jc w:val="right"/>
            </w:pPr>
            <w:r>
              <w:rPr>
                <w:spacing w:val="-2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乡镇</w:t>
            </w:r>
            <w:r>
              <w:t xml:space="preserve">  </w:t>
            </w:r>
            <w:r>
              <w:rPr>
                <w:spacing w:val="50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（街</w:t>
            </w:r>
            <w:r>
              <w:t xml:space="preserve">  </w:t>
            </w:r>
            <w:r>
              <w:rPr>
                <w:spacing w:val="-1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道）社</w:t>
            </w:r>
            <w:r>
              <w:rPr>
                <w:spacing w:val="1"/>
              </w:rPr>
              <w:t xml:space="preserve"> </w:t>
            </w:r>
            <w:r>
              <w:rPr>
                <w:spacing w:val="50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区教</w:t>
            </w:r>
            <w:r>
              <w:t xml:space="preserve">  </w:t>
            </w:r>
            <w:r>
              <w:rPr>
                <w:spacing w:val="50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育学</w:t>
            </w:r>
            <w:r>
              <w:t xml:space="preserve">  </w:t>
            </w:r>
            <w:r>
              <w:rPr>
                <w:spacing w:val="50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校数</w:t>
            </w:r>
            <w:r>
              <w:t xml:space="preserve">  </w:t>
            </w:r>
            <w:r>
              <w:rPr>
                <w:spacing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（个）</w:t>
            </w:r>
          </w:p>
        </w:tc>
        <w:tc>
          <w:tcPr>
            <w:tcW w:w="906" w:type="dxa"/>
            <w:vAlign w:val="top"/>
          </w:tcPr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spacing w:line="29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2" w:lineRule="auto"/>
              <w:ind w:left="109" w:right="78" w:firstLine="4"/>
              <w:jc w:val="both"/>
            </w:pPr>
            <w:r>
              <w:rPr>
                <w:spacing w:val="-1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村（社</w:t>
            </w:r>
            <w:r>
              <w:t xml:space="preserve"> </w:t>
            </w:r>
            <w:r>
              <w:rPr>
                <w:spacing w:val="-1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区）数</w:t>
            </w:r>
            <w:r>
              <w:rPr>
                <w:spacing w:val="1"/>
              </w:rPr>
              <w:t xml:space="preserve"> </w:t>
            </w:r>
            <w:r>
              <w:rPr>
                <w:spacing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（个）</w:t>
            </w:r>
          </w:p>
        </w:tc>
        <w:tc>
          <w:tcPr>
            <w:tcW w:w="907" w:type="dxa"/>
            <w:vAlign w:val="top"/>
          </w:tcPr>
          <w:p>
            <w:pPr>
              <w:spacing w:line="427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16" w:lineRule="auto"/>
              <w:ind w:left="115"/>
            </w:pPr>
            <w:r>
              <w:rPr>
                <w:spacing w:val="-1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村（社</w:t>
            </w:r>
          </w:p>
          <w:p>
            <w:pPr>
              <w:pStyle w:val="6"/>
              <w:spacing w:before="30" w:line="234" w:lineRule="auto"/>
              <w:ind w:left="253" w:right="104" w:hanging="105"/>
            </w:pPr>
            <w:r>
              <w:rPr>
                <w:spacing w:val="-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区）社</w:t>
            </w:r>
            <w:r>
              <w:t xml:space="preserve"> </w:t>
            </w:r>
            <w:r>
              <w:rPr>
                <w:spacing w:val="-2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区学</w:t>
            </w:r>
            <w:r>
              <w:t xml:space="preserve">  </w:t>
            </w:r>
            <w:r>
              <w:rPr>
                <w:spacing w:val="-2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习点</w:t>
            </w:r>
            <w:r>
              <w:t xml:space="preserve">  </w:t>
            </w:r>
            <w:r>
              <w:rPr>
                <w:spacing w:val="32"/>
                <w:w w:val="11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数</w:t>
            </w:r>
          </w:p>
          <w:p>
            <w:pPr>
              <w:pStyle w:val="6"/>
              <w:spacing w:before="26" w:line="218" w:lineRule="auto"/>
              <w:ind w:left="111"/>
            </w:pP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（个）</w:t>
            </w:r>
          </w:p>
        </w:tc>
        <w:tc>
          <w:tcPr>
            <w:tcW w:w="906" w:type="dxa"/>
            <w:vAlign w:val="top"/>
          </w:tcPr>
          <w:p>
            <w:pPr>
              <w:pStyle w:val="6"/>
              <w:spacing w:before="40" w:line="237" w:lineRule="auto"/>
              <w:ind w:left="183" w:right="175" w:firstLine="38"/>
              <w:jc w:val="both"/>
              <w:rPr>
                <w:rFonts w:ascii="Times New Roman" w:hAnsi="Times New Roman" w:eastAsia="Times New Roman" w:cs="Times New Roman"/>
              </w:rPr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县域</w:t>
            </w:r>
            <w:r>
              <w:t xml:space="preserve"> </w:t>
            </w:r>
            <w:r>
              <w:rPr>
                <w:spacing w:val="1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社区</w:t>
            </w:r>
            <w:r>
              <w:t xml:space="preserve"> </w:t>
            </w:r>
            <w:r>
              <w:rPr>
                <w:spacing w:val="1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教育</w:t>
            </w:r>
            <w:r>
              <w:t xml:space="preserve"> </w:t>
            </w:r>
            <w:r>
              <w:rPr>
                <w:spacing w:val="1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人均</w:t>
            </w:r>
            <w:r>
              <w:t xml:space="preserve"> </w:t>
            </w:r>
            <w:r>
              <w:rPr>
                <w:spacing w:val="1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投入</w:t>
            </w:r>
            <w:r>
              <w:t xml:space="preserve"> </w:t>
            </w:r>
            <w:r>
              <w:rPr>
                <w:spacing w:val="1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经费</w:t>
            </w:r>
            <w:r>
              <w:t xml:space="preserve"> </w:t>
            </w:r>
            <w:r>
              <w:rPr>
                <w:spacing w:val="-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（元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2"/>
              </w:rPr>
              <w:t>/</w:t>
            </w:r>
          </w:p>
          <w:p>
            <w:pPr>
              <w:pStyle w:val="6"/>
              <w:spacing w:before="22" w:line="223" w:lineRule="auto"/>
              <w:ind w:left="160" w:right="156" w:firstLine="149"/>
            </w:pPr>
            <w:r>
              <w:rPr>
                <w:spacing w:val="-6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年</w:t>
            </w:r>
            <w:r>
              <w:rPr>
                <w:rFonts w:ascii="Times New Roman" w:hAnsi="Times New Roman" w:eastAsia="Times New Roman" w:cs="Times New Roman"/>
                <w:b/>
                <w:bCs/>
                <w:spacing w:val="-6"/>
              </w:rPr>
              <w:t>/</w:t>
            </w:r>
            <w:r>
              <w:rPr>
                <w:rFonts w:ascii="Times New Roman" w:hAnsi="Times New Roman" w:eastAsia="Times New Roman" w:cs="Times New Roman"/>
                <w:b/>
                <w:bCs/>
              </w:rPr>
              <w:t xml:space="preserve">   </w:t>
            </w:r>
            <w:r>
              <w:rPr>
                <w:spacing w:val="-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人</w:t>
            </w:r>
            <w:r>
              <w:rPr>
                <w:spacing w:val="30"/>
              </w:rPr>
              <w:t xml:space="preserve"> </w:t>
            </w:r>
            <w:r>
              <w:rPr>
                <w:spacing w:val="-24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）</w:t>
            </w:r>
          </w:p>
        </w:tc>
        <w:tc>
          <w:tcPr>
            <w:tcW w:w="915" w:type="dxa"/>
            <w:vAlign w:val="top"/>
          </w:tcPr>
          <w:p>
            <w:pPr>
              <w:spacing w:line="274" w:lineRule="auto"/>
              <w:rPr>
                <w:rFonts w:ascii="Arial"/>
                <w:sz w:val="21"/>
              </w:rPr>
            </w:pPr>
          </w:p>
          <w:p>
            <w:pPr>
              <w:pStyle w:val="6"/>
              <w:spacing w:before="78" w:line="238" w:lineRule="auto"/>
              <w:ind w:left="221"/>
            </w:pPr>
            <w:r>
              <w:rPr>
                <w:spacing w:val="-5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全省</w:t>
            </w:r>
          </w:p>
          <w:p>
            <w:pPr>
              <w:pStyle w:val="6"/>
              <w:spacing w:line="219" w:lineRule="auto"/>
              <w:ind w:left="236"/>
            </w:pPr>
            <w:r>
              <w:rPr>
                <w:spacing w:val="-1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线上</w:t>
            </w:r>
          </w:p>
          <w:p>
            <w:pPr>
              <w:pStyle w:val="6"/>
              <w:spacing w:before="27" w:line="217" w:lineRule="auto"/>
              <w:ind w:left="236"/>
            </w:pPr>
            <w:r>
              <w:rPr>
                <w:spacing w:val="-12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线下</w:t>
            </w:r>
          </w:p>
          <w:p>
            <w:pPr>
              <w:pStyle w:val="6"/>
              <w:spacing w:before="27" w:line="218" w:lineRule="auto"/>
              <w:ind w:left="225"/>
            </w:pPr>
            <w:r>
              <w:rPr>
                <w:spacing w:val="-7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培训</w:t>
            </w:r>
          </w:p>
          <w:p>
            <w:pPr>
              <w:pStyle w:val="6"/>
              <w:spacing w:before="28" w:line="218" w:lineRule="auto"/>
              <w:ind w:left="238"/>
            </w:pPr>
            <w:r>
              <w:rPr>
                <w:spacing w:val="-1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总数</w:t>
            </w:r>
          </w:p>
          <w:p>
            <w:pPr>
              <w:pStyle w:val="6"/>
              <w:spacing w:before="29" w:line="221" w:lineRule="auto"/>
              <w:ind w:left="218"/>
            </w:pPr>
            <w:r>
              <w:rPr>
                <w:spacing w:val="-3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（人</w:t>
            </w:r>
          </w:p>
          <w:p>
            <w:pPr>
              <w:pStyle w:val="6"/>
              <w:spacing w:before="21" w:line="218" w:lineRule="auto"/>
              <w:ind w:left="229"/>
            </w:pPr>
            <w:r>
              <w:rPr>
                <w:spacing w:val="-9"/>
                <w14:textOutline w14:w="4358" w14:cap="sq" w14:cmpd="sng">
                  <w14:solidFill>
                    <w14:srgbClr w14:val="000000"/>
                  </w14:solidFill>
                  <w14:prstDash w14:val="solid"/>
                  <w14:bevel/>
                </w14:textOutline>
              </w:rPr>
              <w:t>次）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43" w:hRule="atLeast"/>
        </w:trPr>
        <w:tc>
          <w:tcPr>
            <w:tcW w:w="205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107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73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7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06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  <w:tc>
          <w:tcPr>
            <w:tcW w:w="915" w:type="dxa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</w:tbl>
    <w:p>
      <w:pPr>
        <w:pStyle w:val="2"/>
        <w:spacing w:before="36" w:line="217" w:lineRule="auto"/>
        <w:ind w:left="168"/>
        <w:rPr>
          <w:sz w:val="24"/>
          <w:szCs w:val="24"/>
        </w:rPr>
      </w:pPr>
      <w:r>
        <w:rPr>
          <w:spacing w:val="-3"/>
          <w:sz w:val="24"/>
          <w:szCs w:val="24"/>
        </w:rPr>
        <w:t>注：线上线下培训总数统计时间范围为</w:t>
      </w:r>
      <w:r>
        <w:rPr>
          <w:spacing w:val="-39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2022 </w:t>
      </w:r>
      <w:r>
        <w:rPr>
          <w:spacing w:val="-3"/>
          <w:sz w:val="24"/>
          <w:szCs w:val="24"/>
        </w:rPr>
        <w:t>年</w:t>
      </w:r>
      <w:r>
        <w:rPr>
          <w:spacing w:val="-50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9</w:t>
      </w:r>
      <w:r>
        <w:rPr>
          <w:rFonts w:ascii="Times New Roman" w:hAnsi="Times New Roman" w:eastAsia="Times New Roman" w:cs="Times New Roman"/>
          <w:spacing w:val="21"/>
          <w:w w:val="10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月至</w:t>
      </w:r>
      <w:r>
        <w:rPr>
          <w:spacing w:val="-5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2023 </w:t>
      </w:r>
      <w:r>
        <w:rPr>
          <w:spacing w:val="-3"/>
          <w:sz w:val="24"/>
          <w:szCs w:val="24"/>
        </w:rPr>
        <w:t>年</w:t>
      </w:r>
      <w:r>
        <w:rPr>
          <w:spacing w:val="-51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>9</w:t>
      </w:r>
      <w:r>
        <w:rPr>
          <w:rFonts w:ascii="Times New Roman" w:hAnsi="Times New Roman" w:eastAsia="Times New Roman" w:cs="Times New Roman"/>
          <w:spacing w:val="2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月。</w:t>
      </w:r>
    </w:p>
    <w:sectPr>
      <w:footerReference r:id="rId16" w:type="default"/>
      <w:pgSz w:w="16839" w:h="11906"/>
      <w:pgMar w:top="1012" w:right="1037" w:bottom="1409" w:left="1037" w:header="0" w:footer="1189" w:gutter="0"/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8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4384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1</w:t>
    </w:r>
  </w:p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2" w:lineRule="auto"/>
      <w:ind w:left="7232"/>
      <w:rPr>
        <w:rFonts w:ascii="Arial" w:hAnsi="Arial" w:eastAsia="Arial" w:cs="Arial"/>
        <w:sz w:val="24"/>
        <w:szCs w:val="24"/>
      </w:rPr>
    </w:pPr>
    <w:r>
      <w:rPr>
        <w:rFonts w:ascii="Arial" w:hAnsi="Arial" w:eastAsia="Arial" w:cs="Arial"/>
        <w:spacing w:val="-13"/>
        <w:sz w:val="24"/>
        <w:szCs w:val="24"/>
      </w:rPr>
      <w:t>10</w:t>
    </w: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1" w:lineRule="auto"/>
      <w:ind w:left="4625"/>
      <w:rPr>
        <w:rFonts w:ascii="Arial" w:hAnsi="Arial" w:eastAsia="Arial" w:cs="Arial"/>
        <w:sz w:val="24"/>
        <w:szCs w:val="24"/>
      </w:rPr>
    </w:pPr>
    <w:r>
      <w:rPr>
        <w:rFonts w:ascii="Arial" w:hAnsi="Arial" w:eastAsia="Arial" w:cs="Arial"/>
        <w:spacing w:val="-13"/>
        <w:sz w:val="24"/>
        <w:szCs w:val="24"/>
      </w:rPr>
      <w:t>11</w:t>
    </w:r>
  </w:p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3" w:lineRule="auto"/>
      <w:ind w:left="7273"/>
      <w:rPr>
        <w:rFonts w:ascii="Arial" w:hAnsi="Arial" w:eastAsia="Arial" w:cs="Arial"/>
        <w:sz w:val="24"/>
        <w:szCs w:val="24"/>
      </w:rPr>
    </w:pPr>
    <w:r>
      <w:rPr>
        <w:rFonts w:ascii="Arial" w:hAnsi="Arial" w:eastAsia="Arial" w:cs="Arial"/>
        <w:spacing w:val="-13"/>
        <w:sz w:val="24"/>
        <w:szCs w:val="24"/>
      </w:rPr>
      <w:t>12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80" w:lineRule="auto"/>
      <w:ind w:left="4375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2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ind w:left="4377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3</w:t>
    </w: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4376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4</w:t>
    </w: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7" w:lineRule="auto"/>
      <w:ind w:left="4380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5</w:t>
    </w: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ind w:left="7303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6</w:t>
    </w:r>
  </w:p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8" w:lineRule="auto"/>
      <w:ind w:left="7302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7</w:t>
    </w:r>
  </w:p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ind w:left="7301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8</w:t>
    </w:r>
  </w:p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179" w:lineRule="auto"/>
      <w:ind w:left="4712"/>
      <w:rPr>
        <w:rFonts w:ascii="Arial" w:hAnsi="Arial" w:eastAsia="Arial" w:cs="Arial"/>
        <w:sz w:val="18"/>
        <w:szCs w:val="18"/>
      </w:rPr>
    </w:pPr>
    <w:r>
      <w:rPr>
        <w:rFonts w:ascii="Arial" w:hAnsi="Arial" w:eastAsia="Arial" w:cs="Arial"/>
        <w:sz w:val="18"/>
        <w:szCs w:val="18"/>
      </w:rPr>
      <w:t>9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M2I2NmZkYmJiOGNjYTc2MGE1MjE2NmE4ZTE3ZTEzMGEifQ=="/>
  </w:docVars>
  <w:rsids>
    <w:rsidRoot w:val="00000000"/>
    <w:rsid w:val="4FDA1716"/>
    <w:rsid w:val="591F16B1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semiHidden/>
    <w:qFormat/>
    <w:uiPriority w:val="0"/>
    <w:rPr>
      <w:rFonts w:ascii="仿宋" w:hAnsi="仿宋" w:eastAsia="仿宋" w:cs="仿宋"/>
      <w:sz w:val="31"/>
      <w:szCs w:val="31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6">
    <w:name w:val="Table Text"/>
    <w:basedOn w:val="1"/>
    <w:semiHidden/>
    <w:qFormat/>
    <w:uiPriority w:val="0"/>
    <w:rPr>
      <w:rFonts w:ascii="仿宋" w:hAnsi="仿宋" w:eastAsia="仿宋" w:cs="仿宋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5.xml"/><Relationship Id="rId8" Type="http://schemas.openxmlformats.org/officeDocument/2006/relationships/footer" Target="footer4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theme" Target="theme/theme1.xml"/><Relationship Id="rId16" Type="http://schemas.openxmlformats.org/officeDocument/2006/relationships/footer" Target="footer12.xml"/><Relationship Id="rId15" Type="http://schemas.openxmlformats.org/officeDocument/2006/relationships/footer" Target="footer11.xml"/><Relationship Id="rId14" Type="http://schemas.openxmlformats.org/officeDocument/2006/relationships/footer" Target="footer10.xml"/><Relationship Id="rId13" Type="http://schemas.openxmlformats.org/officeDocument/2006/relationships/footer" Target="footer9.xml"/><Relationship Id="rId12" Type="http://schemas.openxmlformats.org/officeDocument/2006/relationships/footer" Target="footer8.xml"/><Relationship Id="rId11" Type="http://schemas.openxmlformats.org/officeDocument/2006/relationships/footer" Target="footer7.xml"/><Relationship Id="rId10" Type="http://schemas.openxmlformats.org/officeDocument/2006/relationships/footer" Target="footer6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otalTime>195</TotalTime>
  <ScaleCrop>false</ScaleCrop>
  <LinksUpToDate>false</LinksUpToDate>
  <Application>WPS Office_12.1.0.15374_F1E327BC-269C-435d-A152-05C5408002CA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2023-09-07T10:23:00Z</dcterms:created>
  <dc:creator>admin</dc:creator>
  <cp:lastModifiedBy>lemon</cp:lastModifiedBy>
  <cp:lastPrinted>2023-09-21T07:43:32Z</cp:lastPrinted>
  <dcterms:modified xsi:type="dcterms:W3CDTF">2023-09-21T08:55:07Z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2023-09-21T11:14:36Z</vt:filetime>
  </property>
  <property fmtid="{D5CDD505-2E9C-101B-9397-08002B2CF9AE}" pid="4" name="KSOProductBuildVer">
    <vt:lpwstr>2052-12.1.0.15374</vt:lpwstr>
  </property>
  <property fmtid="{D5CDD505-2E9C-101B-9397-08002B2CF9AE}" pid="5" name="ICV">
    <vt:lpwstr>3DBE0E7DA11B4370B43667279EB9718C_12</vt:lpwstr>
  </property>
</Properties>
</file>